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84C9" w14:textId="3EDC01F1" w:rsidR="007F373E" w:rsidRPr="00B42DC1" w:rsidRDefault="007F373E">
      <w:pPr>
        <w:rPr>
          <w:rFonts w:asciiTheme="minorHAnsi" w:hAnsiTheme="minorHAnsi" w:cstheme="minorHAnsi"/>
          <w:iCs/>
          <w:color w:val="FF0000"/>
          <w:lang w:eastAsia="en-US"/>
        </w:rPr>
      </w:pPr>
    </w:p>
    <w:p w14:paraId="3003BCE3" w14:textId="77777777" w:rsidR="00880982" w:rsidRPr="00B42DC1" w:rsidRDefault="00880982" w:rsidP="00880982">
      <w:pPr>
        <w:pStyle w:val="BodyText"/>
        <w:jc w:val="both"/>
        <w:rPr>
          <w:rFonts w:asciiTheme="minorHAnsi" w:hAnsiTheme="minorHAnsi" w:cstheme="minorHAnsi"/>
          <w:iCs/>
          <w:color w:val="FF0000"/>
          <w:sz w:val="24"/>
          <w:szCs w:val="24"/>
        </w:rPr>
      </w:pPr>
    </w:p>
    <w:p w14:paraId="3125F4C3" w14:textId="43AB4605" w:rsidR="00880982" w:rsidRPr="00B42DC1" w:rsidRDefault="00880982" w:rsidP="00880982">
      <w:pPr>
        <w:pStyle w:val="BodyText"/>
        <w:jc w:val="both"/>
        <w:rPr>
          <w:rFonts w:asciiTheme="minorHAnsi" w:hAnsiTheme="minorHAnsi" w:cstheme="minorHAnsi"/>
          <w:color w:val="FF0000"/>
          <w:sz w:val="24"/>
          <w:szCs w:val="24"/>
          <w:lang w:val="en-US"/>
        </w:rPr>
      </w:pPr>
    </w:p>
    <w:p w14:paraId="4EDD24D1" w14:textId="477F5B32" w:rsidR="0046747D" w:rsidRPr="00C232EA" w:rsidRDefault="0046747D" w:rsidP="007F373E">
      <w:pPr>
        <w:pStyle w:val="BodyText"/>
        <w:jc w:val="center"/>
        <w:rPr>
          <w:rFonts w:asciiTheme="minorHAnsi" w:hAnsiTheme="minorHAnsi" w:cstheme="minorHAnsi"/>
          <w:b/>
          <w:color w:val="0070C0"/>
          <w:sz w:val="32"/>
          <w:szCs w:val="32"/>
        </w:rPr>
      </w:pPr>
      <w:r w:rsidRPr="00C232EA">
        <w:rPr>
          <w:rFonts w:asciiTheme="minorHAnsi" w:hAnsiTheme="minorHAnsi" w:cstheme="minorHAnsi"/>
          <w:b/>
          <w:color w:val="0070C0"/>
          <w:sz w:val="32"/>
          <w:szCs w:val="32"/>
        </w:rPr>
        <w:t>PhD Scholarship Advertisement</w:t>
      </w:r>
    </w:p>
    <w:p w14:paraId="66EF1838" w14:textId="577AB808" w:rsidR="6F832732" w:rsidRPr="00B42DC1" w:rsidRDefault="6F832732" w:rsidP="57EA810A">
      <w:pPr>
        <w:rPr>
          <w:rFonts w:asciiTheme="minorHAnsi" w:hAnsiTheme="minorHAnsi" w:cstheme="minorHAnsi"/>
          <w:color w:val="0070C0"/>
        </w:rPr>
      </w:pPr>
    </w:p>
    <w:p w14:paraId="4FC03A0A" w14:textId="4FEDE2AC" w:rsidR="002F508E" w:rsidRPr="00585A4F" w:rsidRDefault="00231DE1" w:rsidP="38107257">
      <w:pPr>
        <w:jc w:val="center"/>
        <w:outlineLvl w:val="0"/>
        <w:rPr>
          <w:rFonts w:asciiTheme="minorHAnsi" w:hAnsiTheme="minorHAnsi" w:cstheme="minorHAnsi"/>
          <w:color w:val="FF0000"/>
        </w:rPr>
      </w:pPr>
      <w:bookmarkStart w:id="0" w:name="_Hlk198649155"/>
      <w:r w:rsidRPr="00585A4F">
        <w:rPr>
          <w:rFonts w:asciiTheme="minorHAnsi" w:hAnsiTheme="minorHAnsi" w:cstheme="minorHAnsi"/>
        </w:rPr>
        <w:t xml:space="preserve">Fully Funded PhD </w:t>
      </w:r>
      <w:r w:rsidR="0046747D" w:rsidRPr="00585A4F">
        <w:rPr>
          <w:rFonts w:asciiTheme="minorHAnsi" w:hAnsiTheme="minorHAnsi" w:cstheme="minorHAnsi"/>
        </w:rPr>
        <w:t>Scholarship</w:t>
      </w:r>
      <w:r w:rsidRPr="00585A4F">
        <w:rPr>
          <w:rFonts w:asciiTheme="minorHAnsi" w:hAnsiTheme="minorHAnsi" w:cstheme="minorHAnsi"/>
        </w:rPr>
        <w:t xml:space="preserve"> in</w:t>
      </w:r>
      <w:r w:rsidR="00BF1879" w:rsidRPr="00585A4F">
        <w:rPr>
          <w:rFonts w:asciiTheme="minorHAnsi" w:hAnsiTheme="minorHAnsi" w:cstheme="minorHAnsi"/>
          <w:color w:val="FF0000"/>
        </w:rPr>
        <w:t xml:space="preserve"> </w:t>
      </w:r>
      <w:r w:rsidR="00585A4F" w:rsidRPr="00585A4F">
        <w:rPr>
          <w:rFonts w:asciiTheme="minorHAnsi" w:hAnsiTheme="minorHAnsi" w:cstheme="minorHAnsi"/>
          <w:color w:val="000000" w:themeColor="text1"/>
        </w:rPr>
        <w:t>Helminth miRNA biogenesis</w:t>
      </w:r>
    </w:p>
    <w:p w14:paraId="03F92D52" w14:textId="77777777" w:rsidR="00585A4F" w:rsidRPr="00006B2E" w:rsidRDefault="00585A4F" w:rsidP="00585A4F">
      <w:pPr>
        <w:jc w:val="center"/>
        <w:outlineLvl w:val="0"/>
        <w:rPr>
          <w:rFonts w:ascii="Arial" w:hAnsi="Arial" w:cs="Arial"/>
          <w:b/>
          <w:bCs/>
          <w:color w:val="000000" w:themeColor="text1"/>
          <w:sz w:val="20"/>
          <w:szCs w:val="20"/>
        </w:rPr>
      </w:pPr>
      <w:bookmarkStart w:id="1" w:name="_Hlk198649080"/>
      <w:bookmarkEnd w:id="0"/>
      <w:r w:rsidRPr="00585A4F">
        <w:rPr>
          <w:rFonts w:asciiTheme="minorHAnsi" w:hAnsiTheme="minorHAnsi" w:cstheme="minorHAnsi"/>
          <w:color w:val="000000" w:themeColor="text1"/>
        </w:rPr>
        <w:t>School of Biological and Chemical Sciences</w:t>
      </w:r>
    </w:p>
    <w:bookmarkEnd w:id="1"/>
    <w:p w14:paraId="31CF1680" w14:textId="77777777" w:rsidR="006374AD" w:rsidRPr="00B42DC1" w:rsidRDefault="006374AD" w:rsidP="40878F97">
      <w:pPr>
        <w:pStyle w:val="BodyText"/>
        <w:jc w:val="both"/>
        <w:rPr>
          <w:rFonts w:asciiTheme="minorHAnsi" w:hAnsiTheme="minorHAnsi" w:cstheme="minorHAnsi"/>
          <w:color w:val="000000" w:themeColor="text1"/>
          <w:sz w:val="24"/>
          <w:szCs w:val="24"/>
          <w:lang w:val="en-US"/>
        </w:rPr>
      </w:pPr>
    </w:p>
    <w:p w14:paraId="3FFFF1CB" w14:textId="7AA30270" w:rsidR="00585A4F" w:rsidRPr="00585A4F" w:rsidRDefault="00231DE1" w:rsidP="00585A4F">
      <w:pPr>
        <w:pStyle w:val="BodyText"/>
        <w:jc w:val="both"/>
        <w:rPr>
          <w:rFonts w:asciiTheme="minorHAnsi" w:hAnsiTheme="minorHAnsi" w:cstheme="minorHAnsi"/>
          <w:color w:val="000000" w:themeColor="text1"/>
          <w:sz w:val="24"/>
          <w:szCs w:val="24"/>
          <w:lang w:val="en-US"/>
        </w:rPr>
      </w:pPr>
      <w:bookmarkStart w:id="2" w:name="_Hlk198649295"/>
      <w:r w:rsidRPr="00585A4F">
        <w:rPr>
          <w:rFonts w:asciiTheme="minorHAnsi" w:hAnsiTheme="minorHAnsi" w:cstheme="minorHAnsi"/>
          <w:color w:val="000000" w:themeColor="text1"/>
          <w:sz w:val="24"/>
          <w:szCs w:val="24"/>
          <w:lang w:val="en-US"/>
        </w:rPr>
        <w:t>Application</w:t>
      </w:r>
      <w:r w:rsidR="0046747D" w:rsidRPr="00585A4F">
        <w:rPr>
          <w:rFonts w:asciiTheme="minorHAnsi" w:hAnsiTheme="minorHAnsi" w:cstheme="minorHAnsi"/>
          <w:color w:val="000000" w:themeColor="text1"/>
          <w:sz w:val="24"/>
          <w:szCs w:val="24"/>
          <w:lang w:val="en-US"/>
        </w:rPr>
        <w:t>(</w:t>
      </w:r>
      <w:r w:rsidRPr="00585A4F">
        <w:rPr>
          <w:rFonts w:asciiTheme="minorHAnsi" w:hAnsiTheme="minorHAnsi" w:cstheme="minorHAnsi"/>
          <w:color w:val="000000" w:themeColor="text1"/>
          <w:sz w:val="24"/>
          <w:szCs w:val="24"/>
          <w:lang w:val="en-US"/>
        </w:rPr>
        <w:t>s</w:t>
      </w:r>
      <w:r w:rsidR="0046747D" w:rsidRPr="00585A4F">
        <w:rPr>
          <w:rFonts w:asciiTheme="minorHAnsi" w:hAnsiTheme="minorHAnsi" w:cstheme="minorHAnsi"/>
          <w:color w:val="000000" w:themeColor="text1"/>
          <w:sz w:val="24"/>
          <w:szCs w:val="24"/>
          <w:lang w:val="en-US"/>
        </w:rPr>
        <w:t>)</w:t>
      </w:r>
      <w:r w:rsidR="000B1244" w:rsidRPr="00585A4F">
        <w:rPr>
          <w:rFonts w:asciiTheme="minorHAnsi" w:hAnsiTheme="minorHAnsi" w:cstheme="minorHAnsi"/>
          <w:color w:val="000000" w:themeColor="text1"/>
          <w:sz w:val="24"/>
          <w:szCs w:val="24"/>
          <w:lang w:val="en-US"/>
        </w:rPr>
        <w:t xml:space="preserve"> are invited f</w:t>
      </w:r>
      <w:r w:rsidR="00BF1879" w:rsidRPr="00585A4F">
        <w:rPr>
          <w:rFonts w:asciiTheme="minorHAnsi" w:hAnsiTheme="minorHAnsi" w:cstheme="minorHAnsi"/>
          <w:color w:val="000000" w:themeColor="text1"/>
          <w:sz w:val="24"/>
          <w:szCs w:val="24"/>
          <w:lang w:val="en-US"/>
        </w:rPr>
        <w:t>rom sui</w:t>
      </w:r>
      <w:r w:rsidR="00813792" w:rsidRPr="00585A4F">
        <w:rPr>
          <w:rFonts w:asciiTheme="minorHAnsi" w:hAnsiTheme="minorHAnsi" w:cstheme="minorHAnsi"/>
          <w:color w:val="000000" w:themeColor="text1"/>
          <w:sz w:val="24"/>
          <w:szCs w:val="24"/>
          <w:lang w:val="en-US"/>
        </w:rPr>
        <w:t xml:space="preserve">tably qualified candidates for </w:t>
      </w:r>
      <w:r w:rsidR="00813792" w:rsidRPr="00585A4F">
        <w:rPr>
          <w:rFonts w:asciiTheme="minorHAnsi" w:hAnsiTheme="minorHAnsi" w:cstheme="minorHAnsi"/>
          <w:color w:val="auto"/>
          <w:sz w:val="24"/>
          <w:szCs w:val="24"/>
          <w:lang w:val="en-US"/>
        </w:rPr>
        <w:t>full-time funded</w:t>
      </w:r>
      <w:r w:rsidR="001F1920" w:rsidRPr="00585A4F">
        <w:rPr>
          <w:rFonts w:asciiTheme="minorHAnsi" w:hAnsiTheme="minorHAnsi" w:cstheme="minorHAnsi"/>
          <w:color w:val="000000" w:themeColor="text1"/>
          <w:sz w:val="24"/>
          <w:szCs w:val="24"/>
          <w:lang w:val="en-US"/>
        </w:rPr>
        <w:t xml:space="preserve"> </w:t>
      </w:r>
      <w:r w:rsidR="000B1244" w:rsidRPr="00585A4F">
        <w:rPr>
          <w:rFonts w:asciiTheme="minorHAnsi" w:hAnsiTheme="minorHAnsi" w:cstheme="minorHAnsi"/>
          <w:color w:val="000000" w:themeColor="text1"/>
          <w:sz w:val="24"/>
          <w:szCs w:val="24"/>
          <w:lang w:val="en-US"/>
        </w:rPr>
        <w:t xml:space="preserve">PhD </w:t>
      </w:r>
      <w:r w:rsidR="0046747D" w:rsidRPr="00585A4F">
        <w:rPr>
          <w:rFonts w:asciiTheme="minorHAnsi" w:hAnsiTheme="minorHAnsi" w:cstheme="minorHAnsi"/>
          <w:color w:val="000000" w:themeColor="text1"/>
          <w:sz w:val="24"/>
          <w:szCs w:val="24"/>
          <w:lang w:val="en-US"/>
        </w:rPr>
        <w:t>scholarship(s)</w:t>
      </w:r>
      <w:r w:rsidR="00BF1879" w:rsidRPr="00585A4F">
        <w:rPr>
          <w:rFonts w:asciiTheme="minorHAnsi" w:hAnsiTheme="minorHAnsi" w:cstheme="minorHAnsi"/>
          <w:color w:val="000000" w:themeColor="text1"/>
          <w:sz w:val="24"/>
          <w:szCs w:val="24"/>
          <w:lang w:val="en-US"/>
        </w:rPr>
        <w:t xml:space="preserve"> </w:t>
      </w:r>
      <w:r w:rsidR="000B1244" w:rsidRPr="00585A4F">
        <w:rPr>
          <w:rFonts w:asciiTheme="minorHAnsi" w:hAnsiTheme="minorHAnsi" w:cstheme="minorHAnsi"/>
          <w:color w:val="000000" w:themeColor="text1"/>
          <w:sz w:val="24"/>
          <w:szCs w:val="24"/>
          <w:lang w:val="en-US"/>
        </w:rPr>
        <w:t xml:space="preserve">starting </w:t>
      </w:r>
      <w:r w:rsidR="005255AE">
        <w:rPr>
          <w:rFonts w:asciiTheme="minorHAnsi" w:hAnsiTheme="minorHAnsi" w:cstheme="minorHAnsi"/>
          <w:color w:val="000000" w:themeColor="text1"/>
          <w:sz w:val="24"/>
          <w:szCs w:val="24"/>
          <w:lang w:val="en-US"/>
        </w:rPr>
        <w:t>o</w:t>
      </w:r>
      <w:r w:rsidR="000B1244" w:rsidRPr="00585A4F">
        <w:rPr>
          <w:rFonts w:asciiTheme="minorHAnsi" w:hAnsiTheme="minorHAnsi" w:cstheme="minorHAnsi"/>
          <w:color w:val="000000" w:themeColor="text1"/>
          <w:sz w:val="24"/>
          <w:szCs w:val="24"/>
          <w:lang w:val="en-US"/>
        </w:rPr>
        <w:t>n</w:t>
      </w:r>
      <w:r w:rsidR="00585A4F" w:rsidRPr="00585A4F">
        <w:rPr>
          <w:rFonts w:asciiTheme="minorHAnsi" w:hAnsiTheme="minorHAnsi" w:cstheme="minorHAnsi"/>
          <w:color w:val="000000" w:themeColor="text1"/>
          <w:sz w:val="24"/>
          <w:szCs w:val="24"/>
          <w:lang w:val="en-US"/>
        </w:rPr>
        <w:t xml:space="preserve"> </w:t>
      </w:r>
      <w:r w:rsidR="00585A4F" w:rsidRPr="00585A4F">
        <w:rPr>
          <w:rFonts w:asciiTheme="minorHAnsi" w:hAnsiTheme="minorHAnsi" w:cstheme="minorHAnsi"/>
          <w:color w:val="000000" w:themeColor="text1"/>
          <w:sz w:val="24"/>
          <w:szCs w:val="24"/>
        </w:rPr>
        <w:t>1</w:t>
      </w:r>
      <w:r w:rsidR="00585A4F" w:rsidRPr="00585A4F">
        <w:rPr>
          <w:rFonts w:asciiTheme="minorHAnsi" w:hAnsiTheme="minorHAnsi" w:cstheme="minorHAnsi"/>
          <w:color w:val="000000" w:themeColor="text1"/>
          <w:sz w:val="24"/>
          <w:szCs w:val="24"/>
          <w:vertAlign w:val="superscript"/>
        </w:rPr>
        <w:t>st</w:t>
      </w:r>
      <w:r w:rsidR="00585A4F" w:rsidRPr="00585A4F">
        <w:rPr>
          <w:rFonts w:asciiTheme="minorHAnsi" w:hAnsiTheme="minorHAnsi" w:cstheme="minorHAnsi"/>
          <w:color w:val="000000" w:themeColor="text1"/>
          <w:sz w:val="24"/>
          <w:szCs w:val="24"/>
        </w:rPr>
        <w:t xml:space="preserve"> September 2025 </w:t>
      </w:r>
      <w:r w:rsidR="000B1244" w:rsidRPr="00585A4F">
        <w:rPr>
          <w:rFonts w:asciiTheme="minorHAnsi" w:hAnsiTheme="minorHAnsi" w:cstheme="minorHAnsi"/>
          <w:color w:val="000000" w:themeColor="text1"/>
          <w:sz w:val="24"/>
          <w:szCs w:val="24"/>
          <w:lang w:val="en-US"/>
        </w:rPr>
        <w:t xml:space="preserve">affiliated to </w:t>
      </w:r>
      <w:r w:rsidR="00585A4F" w:rsidRPr="00585A4F">
        <w:rPr>
          <w:rFonts w:asciiTheme="minorHAnsi" w:hAnsiTheme="minorHAnsi" w:cstheme="minorHAnsi"/>
          <w:color w:val="000000" w:themeColor="text1"/>
          <w:sz w:val="24"/>
          <w:szCs w:val="24"/>
          <w:lang w:val="en-US"/>
        </w:rPr>
        <w:t xml:space="preserve">the </w:t>
      </w:r>
      <w:r w:rsidR="00585A4F" w:rsidRPr="00585A4F">
        <w:rPr>
          <w:rFonts w:asciiTheme="minorHAnsi" w:hAnsiTheme="minorHAnsi" w:cstheme="minorHAnsi"/>
          <w:color w:val="000000" w:themeColor="text1"/>
          <w:sz w:val="24"/>
          <w:szCs w:val="24"/>
        </w:rPr>
        <w:t>School of Biological and Chemical Sciences</w:t>
      </w:r>
      <w:r w:rsidR="00585A4F" w:rsidRPr="00585A4F">
        <w:rPr>
          <w:rFonts w:asciiTheme="minorHAnsi" w:hAnsiTheme="minorHAnsi" w:cstheme="minorHAnsi"/>
          <w:color w:val="000000" w:themeColor="text1"/>
          <w:sz w:val="24"/>
          <w:szCs w:val="24"/>
          <w:lang w:val="en-US"/>
        </w:rPr>
        <w:t xml:space="preserve"> at the University of Galway. </w:t>
      </w:r>
    </w:p>
    <w:p w14:paraId="45B3EC9D" w14:textId="58EBDA60" w:rsidR="274238F6" w:rsidRPr="00B42DC1" w:rsidRDefault="274238F6" w:rsidP="274238F6">
      <w:pPr>
        <w:pStyle w:val="BodyText"/>
        <w:jc w:val="both"/>
        <w:rPr>
          <w:rFonts w:asciiTheme="minorHAnsi" w:hAnsiTheme="minorHAnsi" w:cstheme="minorHAnsi"/>
          <w:sz w:val="24"/>
          <w:szCs w:val="24"/>
          <w:lang w:val="en-US"/>
        </w:rPr>
      </w:pPr>
    </w:p>
    <w:p w14:paraId="659E228E" w14:textId="0A7FFE23" w:rsidR="37695DDF" w:rsidRPr="00B42DC1" w:rsidRDefault="37695DDF" w:rsidP="00DF7D25">
      <w:pPr>
        <w:jc w:val="both"/>
        <w:outlineLvl w:val="0"/>
        <w:rPr>
          <w:rFonts w:asciiTheme="minorHAnsi" w:hAnsiTheme="minorHAnsi" w:cstheme="minorHAnsi"/>
          <w:b/>
          <w:bCs/>
          <w:color w:val="000000" w:themeColor="text1"/>
          <w:lang w:eastAsia="zh-CN"/>
        </w:rPr>
      </w:pPr>
      <w:r w:rsidRPr="00B42DC1">
        <w:rPr>
          <w:rFonts w:asciiTheme="minorHAnsi" w:hAnsiTheme="minorHAnsi" w:cstheme="minorHAnsi"/>
          <w:b/>
          <w:bCs/>
          <w:color w:val="000000" w:themeColor="text1"/>
          <w:lang w:eastAsia="zh-CN"/>
        </w:rPr>
        <w:t>Universit</w:t>
      </w:r>
      <w:r w:rsidR="00C232EA">
        <w:rPr>
          <w:rFonts w:asciiTheme="minorHAnsi" w:hAnsiTheme="minorHAnsi" w:cstheme="minorHAnsi"/>
          <w:b/>
          <w:bCs/>
          <w:color w:val="000000" w:themeColor="text1"/>
          <w:lang w:eastAsia="zh-CN"/>
        </w:rPr>
        <w:t>y of Galway</w:t>
      </w:r>
    </w:p>
    <w:p w14:paraId="2D2FB507" w14:textId="6A12475E" w:rsidR="00172206" w:rsidRPr="00B42DC1" w:rsidRDefault="37695DDF" w:rsidP="00C232EA">
      <w:pPr>
        <w:pStyle w:val="NormalWeb"/>
        <w:spacing w:before="0" w:beforeAutospacing="0" w:after="120" w:afterAutospacing="0"/>
        <w:rPr>
          <w:rFonts w:asciiTheme="minorHAnsi" w:hAnsiTheme="minorHAnsi" w:cstheme="minorHAnsi"/>
          <w:color w:val="auto"/>
          <w:lang w:val="en-US"/>
        </w:rPr>
      </w:pPr>
      <w:r w:rsidRPr="00B42DC1">
        <w:rPr>
          <w:rFonts w:asciiTheme="minorHAnsi" w:hAnsiTheme="minorHAnsi" w:cstheme="minorHAnsi"/>
          <w:color w:val="auto"/>
          <w:lang w:val="en-US"/>
        </w:rPr>
        <w:t xml:space="preserve">Located in the vibrant cultural city of Galway in the west of </w:t>
      </w:r>
      <w:r w:rsidR="00066EBA" w:rsidRPr="00B42DC1">
        <w:rPr>
          <w:rFonts w:asciiTheme="minorHAnsi" w:hAnsiTheme="minorHAnsi" w:cstheme="minorHAnsi"/>
          <w:color w:val="auto"/>
          <w:lang w:val="en-US"/>
        </w:rPr>
        <w:t>Ireland, the</w:t>
      </w:r>
      <w:r w:rsidR="00813792" w:rsidRPr="00B42DC1">
        <w:rPr>
          <w:rFonts w:asciiTheme="minorHAnsi" w:hAnsiTheme="minorHAnsi" w:cstheme="minorHAnsi"/>
          <w:color w:val="auto"/>
          <w:lang w:val="en-US"/>
        </w:rPr>
        <w:t xml:space="preserve"> </w:t>
      </w:r>
      <w:r w:rsidRPr="00B42DC1">
        <w:rPr>
          <w:rFonts w:asciiTheme="minorHAnsi" w:hAnsiTheme="minorHAnsi" w:cstheme="minorHAnsi"/>
          <w:color w:val="auto"/>
          <w:lang w:val="en-US"/>
        </w:rPr>
        <w:t xml:space="preserve">University of Galway has a distinguished reputation for teaching and </w:t>
      </w:r>
      <w:hyperlink r:id="rId11" w:history="1">
        <w:r w:rsidRPr="00C232EA">
          <w:rPr>
            <w:rStyle w:val="Hyperlink"/>
            <w:rFonts w:asciiTheme="minorHAnsi" w:hAnsiTheme="minorHAnsi" w:cstheme="minorHAnsi"/>
            <w:lang w:val="en-US"/>
          </w:rPr>
          <w:t>research excellence</w:t>
        </w:r>
      </w:hyperlink>
      <w:r w:rsidRPr="00B42DC1">
        <w:rPr>
          <w:rFonts w:asciiTheme="minorHAnsi" w:hAnsiTheme="minorHAnsi" w:cstheme="minorHAnsi"/>
          <w:color w:val="auto"/>
          <w:lang w:val="en-US"/>
        </w:rPr>
        <w:t xml:space="preserve"> </w:t>
      </w:r>
    </w:p>
    <w:p w14:paraId="78F1F6A7" w14:textId="77777777" w:rsidR="00880982" w:rsidRPr="00B42DC1" w:rsidRDefault="00880982" w:rsidP="00C232EA">
      <w:pPr>
        <w:spacing w:line="259" w:lineRule="auto"/>
        <w:rPr>
          <w:rFonts w:asciiTheme="minorHAnsi" w:hAnsiTheme="minorHAnsi" w:cstheme="minorHAnsi"/>
          <w:color w:val="000000" w:themeColor="text1"/>
          <w:lang w:eastAsia="zh-CN"/>
        </w:rPr>
      </w:pPr>
      <w:r w:rsidRPr="00B42DC1">
        <w:rPr>
          <w:rFonts w:asciiTheme="minorHAnsi" w:hAnsiTheme="minorHAnsi" w:cstheme="minorHAnsi"/>
          <w:color w:val="000000" w:themeColor="text1"/>
          <w:lang w:eastAsia="zh-CN"/>
        </w:rPr>
        <w:t xml:space="preserve">For information on moving to Ireland please see </w:t>
      </w:r>
      <w:hyperlink r:id="rId12">
        <w:r w:rsidRPr="00B42DC1">
          <w:rPr>
            <w:rStyle w:val="Hyperlink"/>
            <w:rFonts w:asciiTheme="minorHAnsi" w:hAnsiTheme="minorHAnsi" w:cstheme="minorHAnsi"/>
            <w:lang w:eastAsia="zh-CN"/>
          </w:rPr>
          <w:t>www.euraxess.ie</w:t>
        </w:r>
      </w:hyperlink>
      <w:r w:rsidRPr="00B42DC1">
        <w:rPr>
          <w:rFonts w:asciiTheme="minorHAnsi" w:hAnsiTheme="minorHAnsi" w:cstheme="minorHAnsi"/>
          <w:color w:val="000000" w:themeColor="text1"/>
          <w:lang w:eastAsia="zh-CN"/>
        </w:rPr>
        <w:t xml:space="preserve"> </w:t>
      </w:r>
    </w:p>
    <w:p w14:paraId="43242B1A" w14:textId="56085400" w:rsidR="0066443A" w:rsidRPr="00B42DC1" w:rsidRDefault="0066443A" w:rsidP="0066443A">
      <w:pPr>
        <w:jc w:val="both"/>
        <w:outlineLvl w:val="0"/>
        <w:rPr>
          <w:rFonts w:asciiTheme="minorHAnsi" w:hAnsiTheme="minorHAnsi" w:cstheme="minorHAnsi"/>
          <w:strike/>
        </w:rPr>
      </w:pPr>
    </w:p>
    <w:p w14:paraId="71905BC5" w14:textId="77777777" w:rsidR="00585A4F" w:rsidRDefault="60409D59" w:rsidP="00585A4F">
      <w:pPr>
        <w:pStyle w:val="NormalWeb"/>
        <w:spacing w:before="0" w:beforeAutospacing="0" w:after="450" w:afterAutospacing="0"/>
        <w:contextualSpacing/>
        <w:rPr>
          <w:rFonts w:asciiTheme="minorHAnsi" w:hAnsiTheme="minorHAnsi" w:cstheme="minorHAnsi"/>
          <w:b/>
          <w:bCs/>
        </w:rPr>
      </w:pPr>
      <w:r w:rsidRPr="00B42DC1">
        <w:rPr>
          <w:rFonts w:asciiTheme="minorHAnsi" w:hAnsiTheme="minorHAnsi" w:cstheme="minorHAnsi"/>
          <w:b/>
          <w:bCs/>
        </w:rPr>
        <w:t xml:space="preserve">Detailed </w:t>
      </w:r>
      <w:r w:rsidR="0016385F" w:rsidRPr="00B42DC1">
        <w:rPr>
          <w:rFonts w:asciiTheme="minorHAnsi" w:hAnsiTheme="minorHAnsi" w:cstheme="minorHAnsi"/>
          <w:b/>
          <w:bCs/>
        </w:rPr>
        <w:t>Project</w:t>
      </w:r>
      <w:r w:rsidR="00231DE1" w:rsidRPr="00B42DC1">
        <w:rPr>
          <w:rFonts w:asciiTheme="minorHAnsi" w:hAnsiTheme="minorHAnsi" w:cstheme="minorHAnsi"/>
          <w:b/>
          <w:bCs/>
        </w:rPr>
        <w:t xml:space="preserve"> </w:t>
      </w:r>
      <w:r w:rsidR="00D10A79" w:rsidRPr="00B42DC1">
        <w:rPr>
          <w:rFonts w:asciiTheme="minorHAnsi" w:hAnsiTheme="minorHAnsi" w:cstheme="minorHAnsi"/>
          <w:b/>
          <w:bCs/>
        </w:rPr>
        <w:t>Description</w:t>
      </w:r>
      <w:r w:rsidR="0016385F" w:rsidRPr="00B42DC1">
        <w:rPr>
          <w:rFonts w:asciiTheme="minorHAnsi" w:hAnsiTheme="minorHAnsi" w:cstheme="minorHAnsi"/>
          <w:b/>
          <w:bCs/>
        </w:rPr>
        <w:t xml:space="preserve"> </w:t>
      </w:r>
    </w:p>
    <w:p w14:paraId="2487BBC2" w14:textId="722E3411" w:rsidR="00585A4F" w:rsidRPr="00585A4F" w:rsidRDefault="00585A4F" w:rsidP="00585A4F">
      <w:pPr>
        <w:pStyle w:val="NormalWeb"/>
        <w:spacing w:before="0" w:beforeAutospacing="0" w:after="450" w:afterAutospacing="0"/>
        <w:contextualSpacing/>
        <w:rPr>
          <w:rFonts w:ascii="Calibri" w:hAnsi="Calibri" w:cs="Calibri"/>
        </w:rPr>
      </w:pPr>
      <w:r w:rsidRPr="00585A4F">
        <w:rPr>
          <w:rFonts w:ascii="Calibri" w:hAnsi="Calibri" w:cs="Calibri"/>
        </w:rPr>
        <w:t xml:space="preserve">The miRNA biogenesis pathway and the associated regulation of gene expression has been highly characterised in the free-living worm </w:t>
      </w:r>
      <w:r w:rsidRPr="00585A4F">
        <w:rPr>
          <w:rFonts w:ascii="Calibri" w:hAnsi="Calibri" w:cs="Calibri"/>
          <w:i/>
          <w:iCs/>
        </w:rPr>
        <w:t>C. elegans</w:t>
      </w:r>
      <w:r w:rsidRPr="00585A4F">
        <w:rPr>
          <w:rFonts w:ascii="Calibri" w:hAnsi="Calibri" w:cs="Calibri"/>
        </w:rPr>
        <w:t xml:space="preserve">. Our evidence to date suggests that the same pathway in parasitic worms (helminths) is more similar to that found in mammalian cells, suggesting an adaptation to mediate the long-term survival of helminths in their hosts. Through bioinformatics, recombinant technology, enzyme cleavage assays, miRNA characterisation, and cellular analysis, this project seeks to advance understanding of the miRNA biogenesis pathway in helminths and explore how components of this pathway are involved in cross-communication with host immune cells. </w:t>
      </w:r>
    </w:p>
    <w:p w14:paraId="063ABDA6" w14:textId="77777777" w:rsidR="00585A4F" w:rsidRPr="00585A4F" w:rsidRDefault="00585A4F" w:rsidP="00585A4F">
      <w:pPr>
        <w:pStyle w:val="NormalWeb"/>
        <w:spacing w:before="0" w:beforeAutospacing="0" w:after="450" w:afterAutospacing="0"/>
        <w:contextualSpacing/>
        <w:rPr>
          <w:rFonts w:ascii="Calibri" w:hAnsi="Calibri" w:cs="Calibri"/>
        </w:rPr>
      </w:pPr>
    </w:p>
    <w:p w14:paraId="73A02CE3" w14:textId="4A1D8E79" w:rsidR="009A04C4" w:rsidRPr="00585A4F" w:rsidRDefault="00585A4F" w:rsidP="00585A4F">
      <w:pPr>
        <w:pStyle w:val="NormalWeb"/>
        <w:spacing w:before="0" w:beforeAutospacing="0" w:after="450" w:afterAutospacing="0"/>
        <w:contextualSpacing/>
        <w:rPr>
          <w:rFonts w:ascii="Calibri" w:hAnsi="Calibri" w:cs="Calibri"/>
          <w:lang w:val="en-US"/>
        </w:rPr>
      </w:pPr>
      <w:r w:rsidRPr="00585A4F">
        <w:rPr>
          <w:rFonts w:ascii="Calibri" w:hAnsi="Calibri" w:cs="Calibri"/>
          <w:lang w:val="en-US"/>
        </w:rPr>
        <w:t xml:space="preserve">The successful candidate will work under the primary supervision of Dr Sheila Donnelly with additional supervision from Prof. John Dalton (University of Galway) and A/Prof Nham Tran (University of Technology, Sydney).  </w:t>
      </w:r>
    </w:p>
    <w:p w14:paraId="0FE22233" w14:textId="6F2D3DA3" w:rsidR="00F8018D" w:rsidRPr="00B42DC1" w:rsidRDefault="00231DE1" w:rsidP="40878F97">
      <w:pPr>
        <w:pStyle w:val="BodyText"/>
        <w:jc w:val="both"/>
        <w:rPr>
          <w:rFonts w:asciiTheme="minorHAnsi" w:hAnsiTheme="minorHAnsi" w:cstheme="minorHAnsi"/>
          <w:color w:val="000000" w:themeColor="text1"/>
          <w:sz w:val="24"/>
          <w:szCs w:val="24"/>
        </w:rPr>
      </w:pPr>
      <w:r w:rsidRPr="00B42DC1">
        <w:rPr>
          <w:rFonts w:asciiTheme="minorHAnsi" w:hAnsiTheme="minorHAnsi" w:cstheme="minorHAnsi"/>
          <w:b/>
          <w:bCs/>
          <w:color w:val="000000" w:themeColor="text1"/>
          <w:sz w:val="24"/>
          <w:szCs w:val="24"/>
        </w:rPr>
        <w:t>Living allowance</w:t>
      </w:r>
      <w:r w:rsidR="00F8018D" w:rsidRPr="00B42DC1">
        <w:rPr>
          <w:rFonts w:asciiTheme="minorHAnsi" w:hAnsiTheme="minorHAnsi" w:cstheme="minorHAnsi"/>
          <w:b/>
          <w:bCs/>
          <w:color w:val="000000" w:themeColor="text1"/>
          <w:sz w:val="24"/>
          <w:szCs w:val="24"/>
        </w:rPr>
        <w:t xml:space="preserve"> (Stipend)</w:t>
      </w:r>
      <w:r w:rsidRPr="00B42DC1">
        <w:rPr>
          <w:rFonts w:asciiTheme="minorHAnsi" w:hAnsiTheme="minorHAnsi" w:cstheme="minorHAnsi"/>
          <w:b/>
          <w:bCs/>
          <w:color w:val="000000" w:themeColor="text1"/>
          <w:sz w:val="24"/>
          <w:szCs w:val="24"/>
        </w:rPr>
        <w:t>:</w:t>
      </w:r>
      <w:r w:rsidRPr="00B42DC1">
        <w:rPr>
          <w:rFonts w:asciiTheme="minorHAnsi" w:hAnsiTheme="minorHAnsi" w:cstheme="minorHAnsi"/>
          <w:bCs/>
          <w:color w:val="FF0000"/>
          <w:sz w:val="24"/>
          <w:szCs w:val="24"/>
        </w:rPr>
        <w:t xml:space="preserve"> </w:t>
      </w:r>
      <w:r w:rsidR="00585A4F" w:rsidRPr="00585A4F">
        <w:rPr>
          <w:rFonts w:ascii="Calibri" w:hAnsi="Calibri" w:cs="Calibri"/>
          <w:bCs/>
          <w:color w:val="000000" w:themeColor="text1"/>
          <w:sz w:val="24"/>
          <w:szCs w:val="24"/>
        </w:rPr>
        <w:t xml:space="preserve">€25,000 </w:t>
      </w:r>
      <w:r w:rsidRPr="00B42DC1">
        <w:rPr>
          <w:rFonts w:asciiTheme="minorHAnsi" w:hAnsiTheme="minorHAnsi" w:cstheme="minorHAnsi"/>
          <w:color w:val="000000" w:themeColor="text1"/>
          <w:sz w:val="24"/>
          <w:szCs w:val="24"/>
        </w:rPr>
        <w:t xml:space="preserve">per annum, </w:t>
      </w:r>
      <w:r w:rsidR="002F508E" w:rsidRPr="00B42DC1">
        <w:rPr>
          <w:rFonts w:asciiTheme="minorHAnsi" w:hAnsiTheme="minorHAnsi" w:cstheme="minorHAnsi"/>
          <w:color w:val="000000" w:themeColor="text1"/>
          <w:sz w:val="24"/>
          <w:szCs w:val="24"/>
        </w:rPr>
        <w:t>[</w:t>
      </w:r>
      <w:r w:rsidR="00F8018D" w:rsidRPr="00B42DC1">
        <w:rPr>
          <w:rFonts w:asciiTheme="minorHAnsi" w:hAnsiTheme="minorHAnsi" w:cstheme="minorHAnsi"/>
          <w:color w:val="000000" w:themeColor="text1"/>
          <w:sz w:val="24"/>
          <w:szCs w:val="24"/>
        </w:rPr>
        <w:t>tax-exempt</w:t>
      </w:r>
      <w:r w:rsidR="002F508E" w:rsidRPr="00B42DC1">
        <w:rPr>
          <w:rFonts w:asciiTheme="minorHAnsi" w:hAnsiTheme="minorHAnsi" w:cstheme="minorHAnsi"/>
          <w:color w:val="000000" w:themeColor="text1"/>
          <w:sz w:val="24"/>
          <w:szCs w:val="24"/>
        </w:rPr>
        <w:t xml:space="preserve"> scholarship award]</w:t>
      </w:r>
      <w:r w:rsidR="00F8018D" w:rsidRPr="00B42DC1">
        <w:rPr>
          <w:rFonts w:asciiTheme="minorHAnsi" w:hAnsiTheme="minorHAnsi" w:cstheme="minorHAnsi"/>
          <w:color w:val="000000" w:themeColor="text1"/>
          <w:sz w:val="24"/>
          <w:szCs w:val="24"/>
        </w:rPr>
        <w:t xml:space="preserve"> </w:t>
      </w:r>
    </w:p>
    <w:p w14:paraId="5ED6A4A3" w14:textId="18E88604" w:rsidR="00F8018D" w:rsidRPr="00B42DC1" w:rsidRDefault="00F8018D" w:rsidP="14773F94">
      <w:pPr>
        <w:pStyle w:val="BodyText"/>
        <w:jc w:val="both"/>
        <w:rPr>
          <w:rFonts w:asciiTheme="minorHAnsi" w:hAnsiTheme="minorHAnsi" w:cstheme="minorHAnsi"/>
          <w:b/>
          <w:color w:val="000000" w:themeColor="text1"/>
          <w:sz w:val="24"/>
          <w:szCs w:val="24"/>
        </w:rPr>
      </w:pPr>
    </w:p>
    <w:p w14:paraId="2D2FB520" w14:textId="302709E3" w:rsidR="009A30B2" w:rsidRPr="00B42DC1" w:rsidRDefault="00231DE1" w:rsidP="14773F94">
      <w:pPr>
        <w:pStyle w:val="BodyText"/>
        <w:jc w:val="both"/>
        <w:rPr>
          <w:rFonts w:asciiTheme="minorHAnsi" w:hAnsiTheme="minorHAnsi" w:cstheme="minorHAnsi"/>
          <w:color w:val="FF0000"/>
          <w:sz w:val="24"/>
          <w:szCs w:val="24"/>
        </w:rPr>
      </w:pPr>
      <w:r w:rsidRPr="00B42DC1">
        <w:rPr>
          <w:rFonts w:asciiTheme="minorHAnsi" w:hAnsiTheme="minorHAnsi" w:cstheme="minorHAnsi"/>
          <w:b/>
          <w:color w:val="000000" w:themeColor="text1"/>
          <w:sz w:val="24"/>
          <w:szCs w:val="24"/>
        </w:rPr>
        <w:t>University fees</w:t>
      </w:r>
      <w:r w:rsidR="00585A4F" w:rsidRPr="00585A4F">
        <w:rPr>
          <w:rFonts w:ascii="Calibri" w:hAnsi="Calibri" w:cs="Calibri"/>
          <w:color w:val="000000" w:themeColor="text1"/>
          <w:sz w:val="24"/>
          <w:szCs w:val="24"/>
        </w:rPr>
        <w:t xml:space="preserve">: </w:t>
      </w:r>
      <w:r w:rsidR="00585A4F" w:rsidRPr="00585A4F">
        <w:rPr>
          <w:rFonts w:ascii="Calibri" w:hAnsi="Calibri" w:cs="Calibri"/>
          <w:color w:val="000000" w:themeColor="text1"/>
          <w:sz w:val="24"/>
          <w:szCs w:val="24"/>
          <w:lang w:eastAsia="en-IE"/>
        </w:rPr>
        <w:t>Covered by scholarship</w:t>
      </w:r>
    </w:p>
    <w:p w14:paraId="2D2FB521" w14:textId="2D3DDA1E" w:rsidR="009A30B2" w:rsidRPr="00B42DC1" w:rsidRDefault="009A30B2" w:rsidP="00BF1879">
      <w:pPr>
        <w:pStyle w:val="BodyText"/>
        <w:jc w:val="both"/>
        <w:rPr>
          <w:rFonts w:asciiTheme="minorHAnsi" w:hAnsiTheme="minorHAnsi" w:cstheme="minorHAnsi"/>
          <w:color w:val="000000"/>
          <w:sz w:val="24"/>
          <w:szCs w:val="24"/>
        </w:rPr>
      </w:pPr>
    </w:p>
    <w:p w14:paraId="2D2FB522" w14:textId="2E455062" w:rsidR="00BF1879" w:rsidRPr="00B42DC1" w:rsidRDefault="00BF1879" w:rsidP="40878F97">
      <w:pPr>
        <w:pStyle w:val="BodyText"/>
        <w:jc w:val="both"/>
        <w:rPr>
          <w:rFonts w:asciiTheme="minorHAnsi" w:hAnsiTheme="minorHAnsi" w:cstheme="minorHAnsi"/>
          <w:color w:val="000000"/>
          <w:sz w:val="24"/>
          <w:szCs w:val="24"/>
        </w:rPr>
      </w:pPr>
      <w:r w:rsidRPr="00B42DC1">
        <w:rPr>
          <w:rFonts w:asciiTheme="minorHAnsi" w:hAnsiTheme="minorHAnsi" w:cstheme="minorHAnsi"/>
          <w:b/>
          <w:bCs/>
          <w:color w:val="000000" w:themeColor="text1"/>
          <w:sz w:val="24"/>
          <w:szCs w:val="24"/>
        </w:rPr>
        <w:t>Start date</w:t>
      </w:r>
      <w:r w:rsidRPr="00B42DC1">
        <w:rPr>
          <w:rFonts w:asciiTheme="minorHAnsi" w:hAnsiTheme="minorHAnsi" w:cstheme="minorHAnsi"/>
          <w:color w:val="000000" w:themeColor="text1"/>
          <w:sz w:val="24"/>
          <w:szCs w:val="24"/>
        </w:rPr>
        <w:t xml:space="preserve">: </w:t>
      </w:r>
      <w:r w:rsidR="00585A4F" w:rsidRPr="00585A4F">
        <w:rPr>
          <w:rFonts w:ascii="Calibri" w:hAnsi="Calibri" w:cs="Calibri"/>
          <w:color w:val="000000" w:themeColor="text1"/>
          <w:sz w:val="24"/>
          <w:szCs w:val="24"/>
          <w:lang w:val="en-US"/>
        </w:rPr>
        <w:t>1</w:t>
      </w:r>
      <w:r w:rsidR="00585A4F" w:rsidRPr="00585A4F">
        <w:rPr>
          <w:rFonts w:ascii="Calibri" w:hAnsi="Calibri" w:cs="Calibri"/>
          <w:color w:val="000000" w:themeColor="text1"/>
          <w:sz w:val="24"/>
          <w:szCs w:val="24"/>
          <w:vertAlign w:val="superscript"/>
          <w:lang w:val="en-US"/>
        </w:rPr>
        <w:t>st</w:t>
      </w:r>
      <w:r w:rsidR="00585A4F" w:rsidRPr="00585A4F">
        <w:rPr>
          <w:rFonts w:ascii="Calibri" w:hAnsi="Calibri" w:cs="Calibri"/>
          <w:color w:val="000000" w:themeColor="text1"/>
          <w:sz w:val="24"/>
          <w:szCs w:val="24"/>
          <w:lang w:val="en-US"/>
        </w:rPr>
        <w:t xml:space="preserve"> September 2025</w:t>
      </w:r>
    </w:p>
    <w:p w14:paraId="22326796" w14:textId="4E70BA55" w:rsidR="00E67B70" w:rsidRPr="00B42DC1" w:rsidRDefault="00E67B70" w:rsidP="38107257">
      <w:pPr>
        <w:pStyle w:val="BodyText"/>
        <w:jc w:val="both"/>
        <w:rPr>
          <w:rFonts w:asciiTheme="minorHAnsi" w:hAnsiTheme="minorHAnsi" w:cstheme="minorHAnsi"/>
          <w:color w:val="000000"/>
          <w:sz w:val="24"/>
          <w:szCs w:val="24"/>
        </w:rPr>
      </w:pPr>
    </w:p>
    <w:p w14:paraId="2CF5A1BA" w14:textId="5B0C9C96" w:rsidR="00317E07" w:rsidRPr="00585A4F" w:rsidRDefault="002F508E" w:rsidP="003631ED">
      <w:pPr>
        <w:pStyle w:val="BodyText"/>
        <w:jc w:val="both"/>
        <w:rPr>
          <w:rFonts w:ascii="Calibri" w:hAnsi="Calibri" w:cs="Calibri"/>
          <w:b/>
          <w:color w:val="000000" w:themeColor="text1"/>
          <w:sz w:val="24"/>
          <w:szCs w:val="24"/>
        </w:rPr>
      </w:pPr>
      <w:r w:rsidRPr="00B42DC1">
        <w:rPr>
          <w:rFonts w:asciiTheme="minorHAnsi" w:hAnsiTheme="minorHAnsi" w:cstheme="minorHAnsi"/>
          <w:b/>
          <w:color w:val="000000"/>
          <w:sz w:val="24"/>
          <w:szCs w:val="24"/>
        </w:rPr>
        <w:t xml:space="preserve">Academic </w:t>
      </w:r>
      <w:r w:rsidR="000B1244" w:rsidRPr="00B42DC1">
        <w:rPr>
          <w:rFonts w:asciiTheme="minorHAnsi" w:hAnsiTheme="minorHAnsi" w:cstheme="minorHAnsi"/>
          <w:b/>
          <w:color w:val="000000"/>
          <w:sz w:val="24"/>
          <w:szCs w:val="24"/>
        </w:rPr>
        <w:t>Entry Requirements:</w:t>
      </w:r>
      <w:r w:rsidR="00E0585F" w:rsidRPr="00B42DC1">
        <w:rPr>
          <w:rFonts w:asciiTheme="minorHAnsi" w:hAnsiTheme="minorHAnsi" w:cstheme="minorHAnsi"/>
          <w:bCs/>
          <w:color w:val="FF0000"/>
          <w:sz w:val="24"/>
          <w:szCs w:val="24"/>
        </w:rPr>
        <w:t xml:space="preserve"> </w:t>
      </w:r>
      <w:r w:rsidR="00585A4F" w:rsidRPr="00585A4F">
        <w:rPr>
          <w:rFonts w:ascii="Calibri" w:eastAsia="Calibri" w:hAnsi="Calibri" w:cs="Calibri"/>
          <w:color w:val="000000" w:themeColor="text1"/>
          <w:sz w:val="24"/>
          <w:szCs w:val="24"/>
        </w:rPr>
        <w:t>Applicants should have a primary degree (First or upper Second Class Honours) or M.Sc. in an appropriate discipline (e.g. microbiology, biological science, biochemistry, biotechnology, or similar). The successful candidate should be highly self-motivated and be prepared for a combination of laboratory-based studies for cellular, molecular and biochemical analyses and the application of bioinformatics for the analysis of ‘omic’ data sets. International applicants require a minimum score of IELTS 6.05 in English for entry into postgraduate programmes.</w:t>
      </w:r>
    </w:p>
    <w:p w14:paraId="7234299C" w14:textId="7418903E" w:rsidR="00503F31" w:rsidRPr="00B42DC1" w:rsidRDefault="00503F31" w:rsidP="00832D80">
      <w:pPr>
        <w:pStyle w:val="BodyText"/>
        <w:jc w:val="both"/>
        <w:rPr>
          <w:rFonts w:asciiTheme="minorHAnsi" w:hAnsiTheme="minorHAnsi" w:cstheme="minorHAnsi"/>
          <w:color w:val="000000"/>
          <w:sz w:val="24"/>
          <w:szCs w:val="24"/>
        </w:rPr>
      </w:pPr>
    </w:p>
    <w:p w14:paraId="460ED036" w14:textId="7A160B4F" w:rsidR="00503F31" w:rsidRPr="00585A4F" w:rsidRDefault="000B1244" w:rsidP="00585A4F">
      <w:pPr>
        <w:pStyle w:val="NormalWeb"/>
        <w:spacing w:before="0" w:beforeAutospacing="0" w:after="450" w:afterAutospacing="0"/>
        <w:contextualSpacing/>
        <w:rPr>
          <w:rFonts w:asciiTheme="minorHAnsi" w:hAnsiTheme="minorHAnsi" w:cstheme="minorHAnsi"/>
        </w:rPr>
      </w:pPr>
      <w:r w:rsidRPr="00B42DC1">
        <w:rPr>
          <w:rFonts w:asciiTheme="minorHAnsi" w:hAnsiTheme="minorHAnsi" w:cstheme="minorHAnsi"/>
          <w:b/>
          <w:color w:val="000000"/>
          <w:lang w:eastAsia="zh-CN"/>
        </w:rPr>
        <w:t>To Apply</w:t>
      </w:r>
      <w:r w:rsidR="0098446D" w:rsidRPr="00B42DC1">
        <w:rPr>
          <w:rFonts w:asciiTheme="minorHAnsi" w:hAnsiTheme="minorHAnsi" w:cstheme="minorHAnsi"/>
          <w:b/>
          <w:color w:val="000000"/>
          <w:lang w:eastAsia="zh-CN"/>
        </w:rPr>
        <w:t xml:space="preserve"> for the Scholarship</w:t>
      </w:r>
      <w:r w:rsidRPr="00B42DC1">
        <w:rPr>
          <w:rFonts w:asciiTheme="minorHAnsi" w:hAnsiTheme="minorHAnsi" w:cstheme="minorHAnsi"/>
          <w:b/>
          <w:color w:val="000000"/>
          <w:lang w:eastAsia="zh-CN"/>
        </w:rPr>
        <w:t>:</w:t>
      </w:r>
      <w:r w:rsidR="00E0585F" w:rsidRPr="00B42DC1">
        <w:rPr>
          <w:rFonts w:asciiTheme="minorHAnsi" w:hAnsiTheme="minorHAnsi" w:cstheme="minorHAnsi"/>
          <w:b/>
          <w:color w:val="000000"/>
          <w:lang w:eastAsia="zh-CN"/>
        </w:rPr>
        <w:t xml:space="preserve"> </w:t>
      </w:r>
      <w:r w:rsidR="00585A4F" w:rsidRPr="00585A4F">
        <w:rPr>
          <w:rFonts w:asciiTheme="minorHAnsi" w:hAnsiTheme="minorHAnsi" w:cstheme="minorHAnsi"/>
        </w:rPr>
        <w:t xml:space="preserve">Applications should include a cover letter explaining your motivation to pursue a PhD in this area and highlighting the reasons for your suitability, as well as short CV summarising your qualifications and relevant experience. Please also include the contact details of two referees. </w:t>
      </w:r>
      <w:r w:rsidR="00585A4F" w:rsidRPr="00585A4F">
        <w:rPr>
          <w:rFonts w:asciiTheme="minorHAnsi" w:hAnsiTheme="minorHAnsi" w:cstheme="minorHAnsi"/>
          <w:bCs/>
        </w:rPr>
        <w:t xml:space="preserve">Informal enquiries about the PhD are welcome. </w:t>
      </w:r>
      <w:r w:rsidR="00585A4F" w:rsidRPr="00585A4F">
        <w:rPr>
          <w:rFonts w:asciiTheme="minorHAnsi" w:hAnsiTheme="minorHAnsi" w:cstheme="minorHAnsi"/>
        </w:rPr>
        <w:t xml:space="preserve">Please put </w:t>
      </w:r>
      <w:r w:rsidR="005255AE">
        <w:rPr>
          <w:rFonts w:asciiTheme="minorHAnsi" w:hAnsiTheme="minorHAnsi" w:cstheme="minorHAnsi"/>
        </w:rPr>
        <w:t xml:space="preserve">the </w:t>
      </w:r>
      <w:r w:rsidR="00585A4F" w:rsidRPr="00585A4F">
        <w:rPr>
          <w:rFonts w:asciiTheme="minorHAnsi" w:hAnsiTheme="minorHAnsi" w:cstheme="minorHAnsi"/>
        </w:rPr>
        <w:t>reference descriptor</w:t>
      </w:r>
      <w:r w:rsidR="00585A4F" w:rsidRPr="00585A4F">
        <w:rPr>
          <w:rStyle w:val="apple-converted-space"/>
          <w:rFonts w:asciiTheme="minorHAnsi" w:eastAsiaTheme="majorEastAsia" w:hAnsiTheme="minorHAnsi" w:cstheme="minorHAnsi"/>
        </w:rPr>
        <w:t> </w:t>
      </w:r>
      <w:r w:rsidR="00585A4F" w:rsidRPr="00585A4F">
        <w:rPr>
          <w:rStyle w:val="Strong"/>
          <w:rFonts w:asciiTheme="minorHAnsi" w:eastAsiaTheme="majorEastAsia" w:hAnsiTheme="minorHAnsi" w:cstheme="minorHAnsi"/>
        </w:rPr>
        <w:t>miRNA-PhD</w:t>
      </w:r>
      <w:r w:rsidR="00585A4F" w:rsidRPr="00585A4F">
        <w:rPr>
          <w:rStyle w:val="apple-converted-space"/>
          <w:rFonts w:asciiTheme="minorHAnsi" w:eastAsiaTheme="majorEastAsia" w:hAnsiTheme="minorHAnsi" w:cstheme="minorHAnsi"/>
        </w:rPr>
        <w:t> </w:t>
      </w:r>
      <w:r w:rsidR="00585A4F" w:rsidRPr="00585A4F">
        <w:rPr>
          <w:rFonts w:asciiTheme="minorHAnsi" w:hAnsiTheme="minorHAnsi" w:cstheme="minorHAnsi"/>
        </w:rPr>
        <w:t>in the subject line of any email communication.</w:t>
      </w:r>
    </w:p>
    <w:p w14:paraId="012F6DA2" w14:textId="7E0590BF" w:rsidR="0098446D" w:rsidRPr="00B42DC1" w:rsidRDefault="00477236" w:rsidP="005A509D">
      <w:pPr>
        <w:jc w:val="both"/>
        <w:outlineLvl w:val="0"/>
        <w:rPr>
          <w:rFonts w:asciiTheme="minorHAnsi" w:hAnsiTheme="minorHAnsi" w:cstheme="minorHAnsi"/>
          <w:color w:val="FF0000"/>
          <w:lang w:val="en-US"/>
        </w:rPr>
      </w:pPr>
      <w:r w:rsidRPr="00B42DC1">
        <w:rPr>
          <w:rFonts w:asciiTheme="minorHAnsi" w:hAnsiTheme="minorHAnsi" w:cstheme="minorHAnsi"/>
          <w:b/>
          <w:lang w:val="en-US"/>
        </w:rPr>
        <w:t>Contact Name:</w:t>
      </w:r>
      <w:r w:rsidR="000B1244" w:rsidRPr="00B42DC1">
        <w:rPr>
          <w:rFonts w:asciiTheme="minorHAnsi" w:hAnsiTheme="minorHAnsi" w:cstheme="minorHAnsi"/>
          <w:color w:val="FF0000"/>
          <w:lang w:val="en-US"/>
        </w:rPr>
        <w:t xml:space="preserve"> </w:t>
      </w:r>
      <w:bookmarkStart w:id="3" w:name="_Hlk198649104"/>
      <w:r w:rsidR="00585A4F" w:rsidRPr="00006B2E">
        <w:rPr>
          <w:rFonts w:ascii="Arial" w:hAnsi="Arial" w:cs="Arial"/>
          <w:color w:val="000000" w:themeColor="text1"/>
          <w:sz w:val="20"/>
          <w:szCs w:val="20"/>
          <w:lang w:val="en-US"/>
        </w:rPr>
        <w:t>Dr Sheila Donnelly</w:t>
      </w:r>
      <w:bookmarkEnd w:id="3"/>
    </w:p>
    <w:p w14:paraId="526A2E61" w14:textId="77777777" w:rsidR="007379E7" w:rsidRDefault="007379E7" w:rsidP="005A509D">
      <w:pPr>
        <w:jc w:val="both"/>
        <w:outlineLvl w:val="0"/>
        <w:rPr>
          <w:rFonts w:asciiTheme="minorHAnsi" w:hAnsiTheme="minorHAnsi" w:cstheme="minorHAnsi"/>
          <w:b/>
          <w:lang w:val="en-US"/>
        </w:rPr>
      </w:pPr>
    </w:p>
    <w:p w14:paraId="46EE1292" w14:textId="67A228CF" w:rsidR="006E659E" w:rsidRPr="00B42DC1" w:rsidRDefault="000B1244" w:rsidP="005A509D">
      <w:pPr>
        <w:jc w:val="both"/>
        <w:outlineLvl w:val="0"/>
        <w:rPr>
          <w:rFonts w:asciiTheme="minorHAnsi" w:hAnsiTheme="minorHAnsi" w:cstheme="minorHAnsi"/>
          <w:b/>
          <w:lang w:val="en-US"/>
        </w:rPr>
      </w:pPr>
      <w:r w:rsidRPr="00B42DC1">
        <w:rPr>
          <w:rFonts w:asciiTheme="minorHAnsi" w:hAnsiTheme="minorHAnsi" w:cstheme="minorHAnsi"/>
          <w:b/>
          <w:lang w:val="en-US"/>
        </w:rPr>
        <w:t>Contact Email</w:t>
      </w:r>
      <w:r w:rsidR="00477236" w:rsidRPr="00B42DC1">
        <w:rPr>
          <w:rFonts w:asciiTheme="minorHAnsi" w:hAnsiTheme="minorHAnsi" w:cstheme="minorHAnsi"/>
          <w:b/>
          <w:lang w:val="en-US"/>
        </w:rPr>
        <w:t>:</w:t>
      </w:r>
      <w:r w:rsidR="00317E07" w:rsidRPr="00B42DC1">
        <w:rPr>
          <w:rFonts w:asciiTheme="minorHAnsi" w:hAnsiTheme="minorHAnsi" w:cstheme="minorHAnsi"/>
          <w:color w:val="FF0000"/>
          <w:lang w:val="en-US"/>
        </w:rPr>
        <w:t xml:space="preserve"> </w:t>
      </w:r>
      <w:bookmarkStart w:id="4" w:name="_Hlk198649116"/>
      <w:r w:rsidR="00585A4F" w:rsidRPr="00585A4F">
        <w:rPr>
          <w:rFonts w:ascii="Calibri" w:eastAsiaTheme="majorEastAsia" w:hAnsi="Calibri" w:cs="Calibri"/>
          <w:lang w:val="en-US"/>
        </w:rPr>
        <w:t>sheila.donnelly@universityofgalway.ie</w:t>
      </w:r>
      <w:bookmarkEnd w:id="4"/>
    </w:p>
    <w:p w14:paraId="34388645" w14:textId="77777777" w:rsidR="00813792" w:rsidRPr="00B42DC1" w:rsidRDefault="00813792" w:rsidP="005A509D">
      <w:pPr>
        <w:jc w:val="both"/>
        <w:outlineLvl w:val="0"/>
        <w:rPr>
          <w:rFonts w:asciiTheme="minorHAnsi" w:hAnsiTheme="minorHAnsi" w:cstheme="minorHAnsi"/>
          <w:b/>
          <w:lang w:val="de-DE"/>
        </w:rPr>
      </w:pPr>
    </w:p>
    <w:p w14:paraId="557B896A" w14:textId="12A3895C" w:rsidR="006E659E" w:rsidRDefault="00477236" w:rsidP="57EA810A">
      <w:pPr>
        <w:jc w:val="both"/>
        <w:outlineLvl w:val="0"/>
        <w:rPr>
          <w:rFonts w:asciiTheme="minorHAnsi" w:hAnsiTheme="minorHAnsi" w:cstheme="minorHAnsi"/>
        </w:rPr>
      </w:pPr>
      <w:r w:rsidRPr="00B42DC1">
        <w:rPr>
          <w:rFonts w:asciiTheme="minorHAnsi" w:hAnsiTheme="minorHAnsi" w:cstheme="minorHAnsi"/>
          <w:b/>
          <w:bCs/>
          <w:lang w:val="de-DE"/>
        </w:rPr>
        <w:t>Application D</w:t>
      </w:r>
      <w:r w:rsidR="006E659E" w:rsidRPr="00B42DC1">
        <w:rPr>
          <w:rFonts w:asciiTheme="minorHAnsi" w:hAnsiTheme="minorHAnsi" w:cstheme="minorHAnsi"/>
          <w:b/>
          <w:bCs/>
          <w:lang w:val="de-DE"/>
        </w:rPr>
        <w:t>eadline:</w:t>
      </w:r>
      <w:r w:rsidR="00E67B70" w:rsidRPr="00B42DC1">
        <w:rPr>
          <w:rFonts w:asciiTheme="minorHAnsi" w:hAnsiTheme="minorHAnsi" w:cstheme="minorHAnsi"/>
          <w:b/>
          <w:bCs/>
          <w:lang w:val="de-DE"/>
        </w:rPr>
        <w:t xml:space="preserve"> </w:t>
      </w:r>
      <w:bookmarkStart w:id="5" w:name="_Hlk198649140"/>
      <w:r w:rsidR="00965401">
        <w:rPr>
          <w:rFonts w:ascii="Calibri" w:hAnsi="Calibri" w:cs="Calibri"/>
          <w:color w:val="000000" w:themeColor="text1"/>
        </w:rPr>
        <w:t>2</w:t>
      </w:r>
      <w:r w:rsidR="00585A4F" w:rsidRPr="00585A4F">
        <w:rPr>
          <w:rFonts w:ascii="Calibri" w:hAnsi="Calibri" w:cs="Calibri"/>
          <w:color w:val="000000" w:themeColor="text1"/>
        </w:rPr>
        <w:t>0</w:t>
      </w:r>
      <w:r w:rsidR="00585A4F" w:rsidRPr="00585A4F">
        <w:rPr>
          <w:rFonts w:ascii="Calibri" w:hAnsi="Calibri" w:cs="Calibri"/>
          <w:color w:val="000000" w:themeColor="text1"/>
          <w:vertAlign w:val="superscript"/>
        </w:rPr>
        <w:t>th</w:t>
      </w:r>
      <w:r w:rsidR="00585A4F" w:rsidRPr="00585A4F">
        <w:rPr>
          <w:rFonts w:ascii="Calibri" w:hAnsi="Calibri" w:cs="Calibri"/>
          <w:color w:val="000000" w:themeColor="text1"/>
        </w:rPr>
        <w:t xml:space="preserve"> </w:t>
      </w:r>
      <w:r w:rsidR="00965401">
        <w:rPr>
          <w:rFonts w:ascii="Calibri" w:hAnsi="Calibri" w:cs="Calibri"/>
          <w:color w:val="000000" w:themeColor="text1"/>
        </w:rPr>
        <w:t>June</w:t>
      </w:r>
      <w:r w:rsidR="00585A4F" w:rsidRPr="00585A4F">
        <w:rPr>
          <w:rFonts w:ascii="Calibri" w:hAnsi="Calibri" w:cs="Calibri"/>
          <w:color w:val="000000" w:themeColor="text1"/>
        </w:rPr>
        <w:t xml:space="preserve"> 2025 at 17:00 (Irish time 24hr format)</w:t>
      </w:r>
      <w:bookmarkEnd w:id="5"/>
    </w:p>
    <w:p w14:paraId="4038289A" w14:textId="2DCE380A" w:rsidR="007379E7" w:rsidRDefault="007379E7" w:rsidP="57EA810A">
      <w:pPr>
        <w:jc w:val="both"/>
        <w:outlineLvl w:val="0"/>
        <w:rPr>
          <w:rFonts w:asciiTheme="minorHAnsi" w:hAnsiTheme="minorHAnsi" w:cstheme="minorHAnsi"/>
        </w:rPr>
      </w:pPr>
    </w:p>
    <w:p w14:paraId="5B48AE79" w14:textId="1D74E73B" w:rsidR="00CE1D14" w:rsidRDefault="00CE1D14" w:rsidP="57EA810A">
      <w:pPr>
        <w:jc w:val="both"/>
        <w:outlineLvl w:val="0"/>
        <w:rPr>
          <w:rFonts w:asciiTheme="minorHAnsi" w:hAnsiTheme="minorHAnsi" w:cstheme="minorHAnsi"/>
        </w:rPr>
      </w:pPr>
      <w:r w:rsidRPr="00CE1D14">
        <w:rPr>
          <w:rFonts w:asciiTheme="minorHAnsi" w:hAnsiTheme="minorHAnsi" w:cstheme="minorHAnsi"/>
          <w:b/>
        </w:rPr>
        <w:t>Primary Supervisor name</w:t>
      </w:r>
      <w:r>
        <w:rPr>
          <w:rFonts w:asciiTheme="minorHAnsi" w:hAnsiTheme="minorHAnsi" w:cstheme="minorHAnsi"/>
        </w:rPr>
        <w:t xml:space="preserve"> : </w:t>
      </w:r>
      <w:r w:rsidR="00585A4F" w:rsidRPr="00585A4F">
        <w:rPr>
          <w:rFonts w:asciiTheme="minorHAnsi" w:hAnsiTheme="minorHAnsi" w:cstheme="minorHAnsi"/>
          <w:color w:val="000000" w:themeColor="text1"/>
          <w:lang w:val="en-US"/>
        </w:rPr>
        <w:t>Sheila Donnelly</w:t>
      </w:r>
    </w:p>
    <w:bookmarkEnd w:id="2"/>
    <w:p w14:paraId="39D00DC3" w14:textId="77777777" w:rsidR="007379E7" w:rsidRPr="00B42DC1" w:rsidRDefault="007379E7" w:rsidP="57EA810A">
      <w:pPr>
        <w:jc w:val="both"/>
        <w:outlineLvl w:val="0"/>
        <w:rPr>
          <w:rFonts w:asciiTheme="minorHAnsi" w:hAnsiTheme="minorHAnsi" w:cstheme="minorHAnsi"/>
          <w:color w:val="FF0000"/>
          <w:lang w:val="de-DE"/>
        </w:rPr>
      </w:pPr>
    </w:p>
    <w:p w14:paraId="36E29A5E" w14:textId="4DD6BC83" w:rsidR="145C0BAB" w:rsidRPr="00125153" w:rsidRDefault="145C0BAB" w:rsidP="00125153">
      <w:pPr>
        <w:rPr>
          <w:rFonts w:asciiTheme="minorHAnsi" w:hAnsiTheme="minorHAnsi" w:cstheme="minorHAnsi"/>
          <w:lang w:val="en-US" w:eastAsia="en-US"/>
        </w:rPr>
      </w:pPr>
    </w:p>
    <w:sectPr w:rsidR="145C0BAB" w:rsidRPr="00125153" w:rsidSect="000B1244">
      <w:headerReference w:type="default" r:id="rId13"/>
      <w:footerReference w:type="default" r:id="rId14"/>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0909" w14:textId="77777777" w:rsidR="00FA7A1F" w:rsidRDefault="00FA7A1F">
      <w:r>
        <w:separator/>
      </w:r>
    </w:p>
  </w:endnote>
  <w:endnote w:type="continuationSeparator" w:id="0">
    <w:p w14:paraId="5273C9AB" w14:textId="77777777" w:rsidR="00FA7A1F" w:rsidRDefault="00FA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1347" w14:textId="154B43D9" w:rsidR="00CE1D14" w:rsidRDefault="00CE1D14" w:rsidP="00477236">
    <w:pPr>
      <w:pStyle w:val="Footer"/>
      <w:pBdr>
        <w:top w:val="single" w:sz="4" w:space="1" w:color="auto"/>
      </w:pBdr>
    </w:pPr>
    <w:r>
      <w:tab/>
    </w:r>
    <w:r>
      <w:tab/>
    </w:r>
  </w:p>
  <w:p w14:paraId="5372A02A" w14:textId="77777777" w:rsidR="00CE1D14" w:rsidRDefault="00CE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DB227" w14:textId="77777777" w:rsidR="00FA7A1F" w:rsidRDefault="00FA7A1F">
      <w:r>
        <w:separator/>
      </w:r>
    </w:p>
  </w:footnote>
  <w:footnote w:type="continuationSeparator" w:id="0">
    <w:p w14:paraId="3F1F93B6" w14:textId="77777777" w:rsidR="00FA7A1F" w:rsidRDefault="00FA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994F" w14:textId="0C7D09EE" w:rsidR="00CE1D14" w:rsidRPr="008B56EE" w:rsidRDefault="00CE1D14" w:rsidP="008B56EE">
    <w:pPr>
      <w:pStyle w:val="Header"/>
    </w:pPr>
    <w:r>
      <w:rPr>
        <w:noProof/>
        <w:lang w:val="en-IE" w:eastAsia="en-IE"/>
      </w:rPr>
      <w:drawing>
        <wp:inline distT="0" distB="0" distL="0" distR="0" wp14:anchorId="612C1A45" wp14:editId="4BC5ED1B">
          <wp:extent cx="2038350" cy="768628"/>
          <wp:effectExtent l="0" t="0" r="0" b="0"/>
          <wp:docPr id="358173382" name="Picture 358173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73382" name="Picture 3581733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8350" cy="768628"/>
                  </a:xfrm>
                  <a:prstGeom prst="rect">
                    <a:avLst/>
                  </a:prstGeom>
                </pic:spPr>
              </pic:pic>
            </a:graphicData>
          </a:graphic>
        </wp:inline>
      </w:drawing>
    </w:r>
    <w:r>
      <w:tab/>
    </w:r>
    <w:r>
      <w:tab/>
    </w:r>
    <w:r>
      <w:rPr>
        <w:noProof/>
        <w:color w:val="1F497D"/>
        <w:lang w:val="en-IE" w:eastAsia="en-IE"/>
      </w:rPr>
      <w:drawing>
        <wp:inline distT="0" distB="0" distL="0" distR="0" wp14:anchorId="56C5F979" wp14:editId="75EAE6EC">
          <wp:extent cx="742950" cy="628650"/>
          <wp:effectExtent l="0" t="0" r="0" b="0"/>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1"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0"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4"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34712166">
    <w:abstractNumId w:val="13"/>
  </w:num>
  <w:num w:numId="2" w16cid:durableId="939876054">
    <w:abstractNumId w:val="0"/>
  </w:num>
  <w:num w:numId="3" w16cid:durableId="1375538591">
    <w:abstractNumId w:val="9"/>
  </w:num>
  <w:num w:numId="4" w16cid:durableId="523590195">
    <w:abstractNumId w:val="12"/>
  </w:num>
  <w:num w:numId="5" w16cid:durableId="247471319">
    <w:abstractNumId w:val="3"/>
  </w:num>
  <w:num w:numId="6" w16cid:durableId="687952070">
    <w:abstractNumId w:val="1"/>
  </w:num>
  <w:num w:numId="7" w16cid:durableId="1350256367">
    <w:abstractNumId w:val="4"/>
  </w:num>
  <w:num w:numId="8" w16cid:durableId="463890730">
    <w:abstractNumId w:val="14"/>
  </w:num>
  <w:num w:numId="9" w16cid:durableId="1725442437">
    <w:abstractNumId w:val="5"/>
  </w:num>
  <w:num w:numId="10" w16cid:durableId="1536505215">
    <w:abstractNumId w:val="10"/>
  </w:num>
  <w:num w:numId="11" w16cid:durableId="1687440473">
    <w:abstractNumId w:val="2"/>
  </w:num>
  <w:num w:numId="12" w16cid:durableId="816267307">
    <w:abstractNumId w:val="11"/>
  </w:num>
  <w:num w:numId="13" w16cid:durableId="442769083">
    <w:abstractNumId w:val="15"/>
  </w:num>
  <w:num w:numId="14" w16cid:durableId="1935741040">
    <w:abstractNumId w:val="6"/>
  </w:num>
  <w:num w:numId="15" w16cid:durableId="184490337">
    <w:abstractNumId w:val="7"/>
  </w:num>
  <w:num w:numId="16" w16cid:durableId="1611038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9"/>
    <w:rsid w:val="000011F8"/>
    <w:rsid w:val="00006362"/>
    <w:rsid w:val="00021EE7"/>
    <w:rsid w:val="00023FF6"/>
    <w:rsid w:val="000251E8"/>
    <w:rsid w:val="0002549A"/>
    <w:rsid w:val="0003035F"/>
    <w:rsid w:val="00030960"/>
    <w:rsid w:val="00033264"/>
    <w:rsid w:val="00033EFF"/>
    <w:rsid w:val="00036343"/>
    <w:rsid w:val="00037066"/>
    <w:rsid w:val="000379DE"/>
    <w:rsid w:val="00041F40"/>
    <w:rsid w:val="00041FCB"/>
    <w:rsid w:val="00042069"/>
    <w:rsid w:val="00043B44"/>
    <w:rsid w:val="000451D3"/>
    <w:rsid w:val="00047E08"/>
    <w:rsid w:val="00053C42"/>
    <w:rsid w:val="0005484B"/>
    <w:rsid w:val="0006067B"/>
    <w:rsid w:val="000607B8"/>
    <w:rsid w:val="000618DE"/>
    <w:rsid w:val="00065005"/>
    <w:rsid w:val="00066EBA"/>
    <w:rsid w:val="00073219"/>
    <w:rsid w:val="00073D5C"/>
    <w:rsid w:val="00077E63"/>
    <w:rsid w:val="0008099B"/>
    <w:rsid w:val="00084561"/>
    <w:rsid w:val="00091590"/>
    <w:rsid w:val="0009257C"/>
    <w:rsid w:val="00092C71"/>
    <w:rsid w:val="0009516A"/>
    <w:rsid w:val="000A3DC1"/>
    <w:rsid w:val="000A47F9"/>
    <w:rsid w:val="000B1244"/>
    <w:rsid w:val="000B306F"/>
    <w:rsid w:val="000B6F8E"/>
    <w:rsid w:val="000D11F0"/>
    <w:rsid w:val="000D295D"/>
    <w:rsid w:val="000D3BDD"/>
    <w:rsid w:val="000E121B"/>
    <w:rsid w:val="000F2F97"/>
    <w:rsid w:val="000F31C9"/>
    <w:rsid w:val="000F41F2"/>
    <w:rsid w:val="000F4446"/>
    <w:rsid w:val="000F5159"/>
    <w:rsid w:val="00101BB8"/>
    <w:rsid w:val="00102D2A"/>
    <w:rsid w:val="00104063"/>
    <w:rsid w:val="00106F14"/>
    <w:rsid w:val="001103F0"/>
    <w:rsid w:val="00111712"/>
    <w:rsid w:val="00115FCE"/>
    <w:rsid w:val="00117011"/>
    <w:rsid w:val="00124772"/>
    <w:rsid w:val="00125153"/>
    <w:rsid w:val="00125E45"/>
    <w:rsid w:val="0013376A"/>
    <w:rsid w:val="00136A67"/>
    <w:rsid w:val="0014090E"/>
    <w:rsid w:val="00140C4E"/>
    <w:rsid w:val="00142768"/>
    <w:rsid w:val="0014597D"/>
    <w:rsid w:val="00146B38"/>
    <w:rsid w:val="001501AB"/>
    <w:rsid w:val="001504E0"/>
    <w:rsid w:val="00153DD6"/>
    <w:rsid w:val="0015476C"/>
    <w:rsid w:val="001549C7"/>
    <w:rsid w:val="001549EE"/>
    <w:rsid w:val="001558DA"/>
    <w:rsid w:val="0016385F"/>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5E4C"/>
    <w:rsid w:val="001A3803"/>
    <w:rsid w:val="001A3D90"/>
    <w:rsid w:val="001A4ADC"/>
    <w:rsid w:val="001A5CB5"/>
    <w:rsid w:val="001B45EF"/>
    <w:rsid w:val="001C0C25"/>
    <w:rsid w:val="001C0E9D"/>
    <w:rsid w:val="001C0F0F"/>
    <w:rsid w:val="001C292F"/>
    <w:rsid w:val="001C2FE0"/>
    <w:rsid w:val="001C4E36"/>
    <w:rsid w:val="001C58F8"/>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70F2"/>
    <w:rsid w:val="00213BC9"/>
    <w:rsid w:val="00213C92"/>
    <w:rsid w:val="002141E5"/>
    <w:rsid w:val="0021620C"/>
    <w:rsid w:val="002222CB"/>
    <w:rsid w:val="00224332"/>
    <w:rsid w:val="00225224"/>
    <w:rsid w:val="00231DE1"/>
    <w:rsid w:val="002355DD"/>
    <w:rsid w:val="0023667C"/>
    <w:rsid w:val="002375A7"/>
    <w:rsid w:val="00237FDB"/>
    <w:rsid w:val="00245116"/>
    <w:rsid w:val="00245A0E"/>
    <w:rsid w:val="00247D94"/>
    <w:rsid w:val="00251C76"/>
    <w:rsid w:val="002540D3"/>
    <w:rsid w:val="00256143"/>
    <w:rsid w:val="0025679A"/>
    <w:rsid w:val="00260BC5"/>
    <w:rsid w:val="00261227"/>
    <w:rsid w:val="00261BE0"/>
    <w:rsid w:val="00263824"/>
    <w:rsid w:val="00267264"/>
    <w:rsid w:val="00270F11"/>
    <w:rsid w:val="00270F9C"/>
    <w:rsid w:val="0027690A"/>
    <w:rsid w:val="0028178A"/>
    <w:rsid w:val="00290C75"/>
    <w:rsid w:val="00291F8D"/>
    <w:rsid w:val="002927A0"/>
    <w:rsid w:val="00293F09"/>
    <w:rsid w:val="0029723A"/>
    <w:rsid w:val="002A21E6"/>
    <w:rsid w:val="002A36CE"/>
    <w:rsid w:val="002A4F64"/>
    <w:rsid w:val="002A64C4"/>
    <w:rsid w:val="002B1235"/>
    <w:rsid w:val="002B30AB"/>
    <w:rsid w:val="002B7B55"/>
    <w:rsid w:val="002C0E80"/>
    <w:rsid w:val="002C16F7"/>
    <w:rsid w:val="002C1EAD"/>
    <w:rsid w:val="002C342D"/>
    <w:rsid w:val="002D0D80"/>
    <w:rsid w:val="002D1E92"/>
    <w:rsid w:val="002E41B3"/>
    <w:rsid w:val="002E4F06"/>
    <w:rsid w:val="002E6098"/>
    <w:rsid w:val="002F2A2C"/>
    <w:rsid w:val="002F4615"/>
    <w:rsid w:val="002F508E"/>
    <w:rsid w:val="00300CE4"/>
    <w:rsid w:val="003013D1"/>
    <w:rsid w:val="0030322A"/>
    <w:rsid w:val="003048A5"/>
    <w:rsid w:val="003052A2"/>
    <w:rsid w:val="00306B0F"/>
    <w:rsid w:val="00307EE1"/>
    <w:rsid w:val="00310F08"/>
    <w:rsid w:val="00311C98"/>
    <w:rsid w:val="00313DD9"/>
    <w:rsid w:val="003144B0"/>
    <w:rsid w:val="00314678"/>
    <w:rsid w:val="00315BDF"/>
    <w:rsid w:val="00317E07"/>
    <w:rsid w:val="00324908"/>
    <w:rsid w:val="003261BA"/>
    <w:rsid w:val="00330F9C"/>
    <w:rsid w:val="00336E13"/>
    <w:rsid w:val="003401DD"/>
    <w:rsid w:val="0034220F"/>
    <w:rsid w:val="003445D5"/>
    <w:rsid w:val="00344BC4"/>
    <w:rsid w:val="00346256"/>
    <w:rsid w:val="00356DBB"/>
    <w:rsid w:val="003631ED"/>
    <w:rsid w:val="00363AA9"/>
    <w:rsid w:val="00367354"/>
    <w:rsid w:val="003677B5"/>
    <w:rsid w:val="00370B9D"/>
    <w:rsid w:val="003749BD"/>
    <w:rsid w:val="003759A1"/>
    <w:rsid w:val="00384A8E"/>
    <w:rsid w:val="003864AE"/>
    <w:rsid w:val="003875EA"/>
    <w:rsid w:val="00390E98"/>
    <w:rsid w:val="003A26CA"/>
    <w:rsid w:val="003A4525"/>
    <w:rsid w:val="003A7433"/>
    <w:rsid w:val="003A7C7E"/>
    <w:rsid w:val="003B117C"/>
    <w:rsid w:val="003B6E47"/>
    <w:rsid w:val="003C1589"/>
    <w:rsid w:val="003C3296"/>
    <w:rsid w:val="003C39F4"/>
    <w:rsid w:val="003C4332"/>
    <w:rsid w:val="003C60AD"/>
    <w:rsid w:val="003C6B43"/>
    <w:rsid w:val="003C73F2"/>
    <w:rsid w:val="003D0FCE"/>
    <w:rsid w:val="003E5566"/>
    <w:rsid w:val="003F0172"/>
    <w:rsid w:val="003F1EDC"/>
    <w:rsid w:val="003F5DEF"/>
    <w:rsid w:val="00401F7F"/>
    <w:rsid w:val="00412002"/>
    <w:rsid w:val="004126C9"/>
    <w:rsid w:val="0042283C"/>
    <w:rsid w:val="00424E56"/>
    <w:rsid w:val="00424F8F"/>
    <w:rsid w:val="004317E2"/>
    <w:rsid w:val="004343D2"/>
    <w:rsid w:val="00434496"/>
    <w:rsid w:val="00440077"/>
    <w:rsid w:val="00441C26"/>
    <w:rsid w:val="0044418B"/>
    <w:rsid w:val="00445B9A"/>
    <w:rsid w:val="00447CBF"/>
    <w:rsid w:val="004510CE"/>
    <w:rsid w:val="00452813"/>
    <w:rsid w:val="00456173"/>
    <w:rsid w:val="00462A3D"/>
    <w:rsid w:val="00466F2B"/>
    <w:rsid w:val="0046703F"/>
    <w:rsid w:val="0046747D"/>
    <w:rsid w:val="004707BB"/>
    <w:rsid w:val="00477236"/>
    <w:rsid w:val="004806DE"/>
    <w:rsid w:val="00487235"/>
    <w:rsid w:val="00490272"/>
    <w:rsid w:val="00491167"/>
    <w:rsid w:val="0049230E"/>
    <w:rsid w:val="0049247B"/>
    <w:rsid w:val="004A22BA"/>
    <w:rsid w:val="004A43C5"/>
    <w:rsid w:val="004A4A66"/>
    <w:rsid w:val="004B096C"/>
    <w:rsid w:val="004B3E02"/>
    <w:rsid w:val="004B3FE2"/>
    <w:rsid w:val="004B44FA"/>
    <w:rsid w:val="004C176E"/>
    <w:rsid w:val="004C6F01"/>
    <w:rsid w:val="004C7E16"/>
    <w:rsid w:val="004C7E8B"/>
    <w:rsid w:val="004D29A4"/>
    <w:rsid w:val="004D2A7A"/>
    <w:rsid w:val="004D4A00"/>
    <w:rsid w:val="004D5B1A"/>
    <w:rsid w:val="004E0C63"/>
    <w:rsid w:val="004E715F"/>
    <w:rsid w:val="004F2FC6"/>
    <w:rsid w:val="004F6D21"/>
    <w:rsid w:val="0050178D"/>
    <w:rsid w:val="00501829"/>
    <w:rsid w:val="00503F31"/>
    <w:rsid w:val="00506406"/>
    <w:rsid w:val="00512620"/>
    <w:rsid w:val="00512A5B"/>
    <w:rsid w:val="00513824"/>
    <w:rsid w:val="00520763"/>
    <w:rsid w:val="00521069"/>
    <w:rsid w:val="00521990"/>
    <w:rsid w:val="00521DEF"/>
    <w:rsid w:val="005223EC"/>
    <w:rsid w:val="005255AE"/>
    <w:rsid w:val="005265E9"/>
    <w:rsid w:val="00531FD8"/>
    <w:rsid w:val="005402A4"/>
    <w:rsid w:val="005415E2"/>
    <w:rsid w:val="00541B7A"/>
    <w:rsid w:val="00542D38"/>
    <w:rsid w:val="00543A8D"/>
    <w:rsid w:val="00544757"/>
    <w:rsid w:val="00545EE8"/>
    <w:rsid w:val="005472E2"/>
    <w:rsid w:val="005515B6"/>
    <w:rsid w:val="00557DBA"/>
    <w:rsid w:val="00565F78"/>
    <w:rsid w:val="005671DB"/>
    <w:rsid w:val="00571294"/>
    <w:rsid w:val="00572AB1"/>
    <w:rsid w:val="0057349A"/>
    <w:rsid w:val="00575538"/>
    <w:rsid w:val="0057589E"/>
    <w:rsid w:val="00576B85"/>
    <w:rsid w:val="0058109E"/>
    <w:rsid w:val="00581BCA"/>
    <w:rsid w:val="00582527"/>
    <w:rsid w:val="005841BA"/>
    <w:rsid w:val="00585A4F"/>
    <w:rsid w:val="005908C7"/>
    <w:rsid w:val="0059346E"/>
    <w:rsid w:val="0059547A"/>
    <w:rsid w:val="00596B94"/>
    <w:rsid w:val="005A1730"/>
    <w:rsid w:val="005A3446"/>
    <w:rsid w:val="005A509D"/>
    <w:rsid w:val="005B141E"/>
    <w:rsid w:val="005B7E35"/>
    <w:rsid w:val="005C1E66"/>
    <w:rsid w:val="005C3A5F"/>
    <w:rsid w:val="005C3FDD"/>
    <w:rsid w:val="005C46CA"/>
    <w:rsid w:val="005C4FE5"/>
    <w:rsid w:val="005D5BAC"/>
    <w:rsid w:val="005E00A5"/>
    <w:rsid w:val="005E1FA6"/>
    <w:rsid w:val="005F17CE"/>
    <w:rsid w:val="005F3097"/>
    <w:rsid w:val="005F39EA"/>
    <w:rsid w:val="005F6AEF"/>
    <w:rsid w:val="005F7CD5"/>
    <w:rsid w:val="00600708"/>
    <w:rsid w:val="00601935"/>
    <w:rsid w:val="00605C78"/>
    <w:rsid w:val="006077D0"/>
    <w:rsid w:val="00607F1C"/>
    <w:rsid w:val="00611888"/>
    <w:rsid w:val="00611900"/>
    <w:rsid w:val="00611E6C"/>
    <w:rsid w:val="006209EE"/>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F62"/>
    <w:rsid w:val="0066443A"/>
    <w:rsid w:val="006716AD"/>
    <w:rsid w:val="00675473"/>
    <w:rsid w:val="006802C4"/>
    <w:rsid w:val="00680370"/>
    <w:rsid w:val="00681075"/>
    <w:rsid w:val="0068463B"/>
    <w:rsid w:val="00685C8B"/>
    <w:rsid w:val="00686FA4"/>
    <w:rsid w:val="0069023F"/>
    <w:rsid w:val="0069067E"/>
    <w:rsid w:val="00693BAF"/>
    <w:rsid w:val="00693F10"/>
    <w:rsid w:val="00697613"/>
    <w:rsid w:val="006A08D0"/>
    <w:rsid w:val="006A2217"/>
    <w:rsid w:val="006A2B8D"/>
    <w:rsid w:val="006A685C"/>
    <w:rsid w:val="006A7300"/>
    <w:rsid w:val="006B0248"/>
    <w:rsid w:val="006B16A6"/>
    <w:rsid w:val="006B6625"/>
    <w:rsid w:val="006B6DCC"/>
    <w:rsid w:val="006B71ED"/>
    <w:rsid w:val="006C0418"/>
    <w:rsid w:val="006C1DD2"/>
    <w:rsid w:val="006C550B"/>
    <w:rsid w:val="006D1D59"/>
    <w:rsid w:val="006D1FC2"/>
    <w:rsid w:val="006D296F"/>
    <w:rsid w:val="006D6D37"/>
    <w:rsid w:val="006D72BC"/>
    <w:rsid w:val="006E1A83"/>
    <w:rsid w:val="006E39F2"/>
    <w:rsid w:val="006E494B"/>
    <w:rsid w:val="006E5A7C"/>
    <w:rsid w:val="006E659E"/>
    <w:rsid w:val="006F231F"/>
    <w:rsid w:val="006F71A1"/>
    <w:rsid w:val="006F7836"/>
    <w:rsid w:val="00700B59"/>
    <w:rsid w:val="00701C78"/>
    <w:rsid w:val="0070478C"/>
    <w:rsid w:val="00706A9F"/>
    <w:rsid w:val="00707B47"/>
    <w:rsid w:val="00711A4F"/>
    <w:rsid w:val="007130D8"/>
    <w:rsid w:val="0071339A"/>
    <w:rsid w:val="007153AD"/>
    <w:rsid w:val="00720816"/>
    <w:rsid w:val="0072192E"/>
    <w:rsid w:val="00721981"/>
    <w:rsid w:val="00722245"/>
    <w:rsid w:val="007242CC"/>
    <w:rsid w:val="00725BEF"/>
    <w:rsid w:val="007341E9"/>
    <w:rsid w:val="007379E7"/>
    <w:rsid w:val="00744432"/>
    <w:rsid w:val="00746B7A"/>
    <w:rsid w:val="007500F3"/>
    <w:rsid w:val="00752A0C"/>
    <w:rsid w:val="00755951"/>
    <w:rsid w:val="00760C60"/>
    <w:rsid w:val="007612CC"/>
    <w:rsid w:val="007659E1"/>
    <w:rsid w:val="00765B6C"/>
    <w:rsid w:val="0077103E"/>
    <w:rsid w:val="00771309"/>
    <w:rsid w:val="00771C07"/>
    <w:rsid w:val="00771D34"/>
    <w:rsid w:val="00776445"/>
    <w:rsid w:val="007775A0"/>
    <w:rsid w:val="007823AC"/>
    <w:rsid w:val="0078620D"/>
    <w:rsid w:val="00787A05"/>
    <w:rsid w:val="007911D2"/>
    <w:rsid w:val="007926A0"/>
    <w:rsid w:val="0079450D"/>
    <w:rsid w:val="007967A3"/>
    <w:rsid w:val="007A18B4"/>
    <w:rsid w:val="007A2441"/>
    <w:rsid w:val="007A6CB0"/>
    <w:rsid w:val="007B10DA"/>
    <w:rsid w:val="007B155E"/>
    <w:rsid w:val="007B6556"/>
    <w:rsid w:val="007C7B5B"/>
    <w:rsid w:val="007D0C63"/>
    <w:rsid w:val="007D30E0"/>
    <w:rsid w:val="007D3AD5"/>
    <w:rsid w:val="007D47BC"/>
    <w:rsid w:val="007E096B"/>
    <w:rsid w:val="007E4EAB"/>
    <w:rsid w:val="007E7509"/>
    <w:rsid w:val="007F0158"/>
    <w:rsid w:val="007F06B5"/>
    <w:rsid w:val="007F373E"/>
    <w:rsid w:val="00802AC8"/>
    <w:rsid w:val="00803E88"/>
    <w:rsid w:val="008102C4"/>
    <w:rsid w:val="008107B9"/>
    <w:rsid w:val="00810E4E"/>
    <w:rsid w:val="00811D5D"/>
    <w:rsid w:val="00813792"/>
    <w:rsid w:val="008142AC"/>
    <w:rsid w:val="00814B19"/>
    <w:rsid w:val="00817184"/>
    <w:rsid w:val="00821190"/>
    <w:rsid w:val="008227AB"/>
    <w:rsid w:val="00824820"/>
    <w:rsid w:val="00825E95"/>
    <w:rsid w:val="00832D80"/>
    <w:rsid w:val="00843097"/>
    <w:rsid w:val="00846FE8"/>
    <w:rsid w:val="008517FC"/>
    <w:rsid w:val="008531D3"/>
    <w:rsid w:val="00856A2B"/>
    <w:rsid w:val="00861D0E"/>
    <w:rsid w:val="008626E7"/>
    <w:rsid w:val="00862717"/>
    <w:rsid w:val="0086440E"/>
    <w:rsid w:val="0087444E"/>
    <w:rsid w:val="00875063"/>
    <w:rsid w:val="00880982"/>
    <w:rsid w:val="00881A76"/>
    <w:rsid w:val="00882141"/>
    <w:rsid w:val="00884FD0"/>
    <w:rsid w:val="0089067D"/>
    <w:rsid w:val="008921BB"/>
    <w:rsid w:val="00892471"/>
    <w:rsid w:val="00892D54"/>
    <w:rsid w:val="00894367"/>
    <w:rsid w:val="0089486F"/>
    <w:rsid w:val="008A0058"/>
    <w:rsid w:val="008A1240"/>
    <w:rsid w:val="008A79C8"/>
    <w:rsid w:val="008B112A"/>
    <w:rsid w:val="008B56EE"/>
    <w:rsid w:val="008B6241"/>
    <w:rsid w:val="008B6D04"/>
    <w:rsid w:val="008C5102"/>
    <w:rsid w:val="008C7089"/>
    <w:rsid w:val="008D0D0A"/>
    <w:rsid w:val="008D1F98"/>
    <w:rsid w:val="008D324F"/>
    <w:rsid w:val="008D6B74"/>
    <w:rsid w:val="008E1080"/>
    <w:rsid w:val="008E331D"/>
    <w:rsid w:val="008E3A14"/>
    <w:rsid w:val="008E4EB7"/>
    <w:rsid w:val="008E4ECA"/>
    <w:rsid w:val="008E6333"/>
    <w:rsid w:val="008F0EA1"/>
    <w:rsid w:val="008F33E3"/>
    <w:rsid w:val="008F3D7C"/>
    <w:rsid w:val="008F4407"/>
    <w:rsid w:val="008F6324"/>
    <w:rsid w:val="008F7EE0"/>
    <w:rsid w:val="00901584"/>
    <w:rsid w:val="0091090D"/>
    <w:rsid w:val="0091386F"/>
    <w:rsid w:val="00913A8E"/>
    <w:rsid w:val="00914FA0"/>
    <w:rsid w:val="00920F86"/>
    <w:rsid w:val="00922A03"/>
    <w:rsid w:val="00923361"/>
    <w:rsid w:val="00923E65"/>
    <w:rsid w:val="00931475"/>
    <w:rsid w:val="00934799"/>
    <w:rsid w:val="00934F61"/>
    <w:rsid w:val="00937675"/>
    <w:rsid w:val="00945DC7"/>
    <w:rsid w:val="009538DF"/>
    <w:rsid w:val="009624D1"/>
    <w:rsid w:val="009642F9"/>
    <w:rsid w:val="0096452C"/>
    <w:rsid w:val="00965401"/>
    <w:rsid w:val="00965FC6"/>
    <w:rsid w:val="009678A3"/>
    <w:rsid w:val="00967A37"/>
    <w:rsid w:val="00971F88"/>
    <w:rsid w:val="00977373"/>
    <w:rsid w:val="0098446D"/>
    <w:rsid w:val="00991C23"/>
    <w:rsid w:val="00993C40"/>
    <w:rsid w:val="009943C4"/>
    <w:rsid w:val="00994BD3"/>
    <w:rsid w:val="009951F9"/>
    <w:rsid w:val="009969A2"/>
    <w:rsid w:val="009A04C4"/>
    <w:rsid w:val="009A1E90"/>
    <w:rsid w:val="009A30B2"/>
    <w:rsid w:val="009A46F2"/>
    <w:rsid w:val="009A4FD1"/>
    <w:rsid w:val="009A548C"/>
    <w:rsid w:val="009A6FB2"/>
    <w:rsid w:val="009B70CE"/>
    <w:rsid w:val="009C284E"/>
    <w:rsid w:val="009C38C7"/>
    <w:rsid w:val="009C4206"/>
    <w:rsid w:val="009C68DC"/>
    <w:rsid w:val="009D0D29"/>
    <w:rsid w:val="009D0D49"/>
    <w:rsid w:val="009E5491"/>
    <w:rsid w:val="009E5610"/>
    <w:rsid w:val="009E7C12"/>
    <w:rsid w:val="009F0AB4"/>
    <w:rsid w:val="009F166D"/>
    <w:rsid w:val="009F4E56"/>
    <w:rsid w:val="009F7614"/>
    <w:rsid w:val="00A00536"/>
    <w:rsid w:val="00A010DF"/>
    <w:rsid w:val="00A04AFF"/>
    <w:rsid w:val="00A13285"/>
    <w:rsid w:val="00A13728"/>
    <w:rsid w:val="00A14E24"/>
    <w:rsid w:val="00A17EDC"/>
    <w:rsid w:val="00A20A83"/>
    <w:rsid w:val="00A24DCC"/>
    <w:rsid w:val="00A27847"/>
    <w:rsid w:val="00A3034D"/>
    <w:rsid w:val="00A31F53"/>
    <w:rsid w:val="00A33040"/>
    <w:rsid w:val="00A33593"/>
    <w:rsid w:val="00A34037"/>
    <w:rsid w:val="00A4129A"/>
    <w:rsid w:val="00A42C1E"/>
    <w:rsid w:val="00A43938"/>
    <w:rsid w:val="00A51857"/>
    <w:rsid w:val="00A51B20"/>
    <w:rsid w:val="00A52B7B"/>
    <w:rsid w:val="00A53B41"/>
    <w:rsid w:val="00A55166"/>
    <w:rsid w:val="00A56EC9"/>
    <w:rsid w:val="00A66426"/>
    <w:rsid w:val="00A66B80"/>
    <w:rsid w:val="00A66D26"/>
    <w:rsid w:val="00A727FB"/>
    <w:rsid w:val="00A731F9"/>
    <w:rsid w:val="00A7359A"/>
    <w:rsid w:val="00A74008"/>
    <w:rsid w:val="00A91C7B"/>
    <w:rsid w:val="00A93CD9"/>
    <w:rsid w:val="00A968EE"/>
    <w:rsid w:val="00AA23D8"/>
    <w:rsid w:val="00AA357B"/>
    <w:rsid w:val="00AA498F"/>
    <w:rsid w:val="00AA4AE4"/>
    <w:rsid w:val="00AB295C"/>
    <w:rsid w:val="00AB4C96"/>
    <w:rsid w:val="00AB7BD1"/>
    <w:rsid w:val="00AC2CA2"/>
    <w:rsid w:val="00AC3B76"/>
    <w:rsid w:val="00AC709D"/>
    <w:rsid w:val="00AD2AC9"/>
    <w:rsid w:val="00AD3D2A"/>
    <w:rsid w:val="00AE087A"/>
    <w:rsid w:val="00AE1F95"/>
    <w:rsid w:val="00AE22B5"/>
    <w:rsid w:val="00AE3A34"/>
    <w:rsid w:val="00AE70D8"/>
    <w:rsid w:val="00AF689E"/>
    <w:rsid w:val="00B00300"/>
    <w:rsid w:val="00B01593"/>
    <w:rsid w:val="00B04E23"/>
    <w:rsid w:val="00B05DFE"/>
    <w:rsid w:val="00B12959"/>
    <w:rsid w:val="00B20CEE"/>
    <w:rsid w:val="00B2246C"/>
    <w:rsid w:val="00B231B0"/>
    <w:rsid w:val="00B26882"/>
    <w:rsid w:val="00B269E8"/>
    <w:rsid w:val="00B269FF"/>
    <w:rsid w:val="00B27539"/>
    <w:rsid w:val="00B32121"/>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326B"/>
    <w:rsid w:val="00B76F33"/>
    <w:rsid w:val="00B8394D"/>
    <w:rsid w:val="00B83D17"/>
    <w:rsid w:val="00B8577F"/>
    <w:rsid w:val="00B9362C"/>
    <w:rsid w:val="00B93B7E"/>
    <w:rsid w:val="00B969FC"/>
    <w:rsid w:val="00BA09B8"/>
    <w:rsid w:val="00BA128C"/>
    <w:rsid w:val="00BA7FBF"/>
    <w:rsid w:val="00BB0916"/>
    <w:rsid w:val="00BB2F60"/>
    <w:rsid w:val="00BB4780"/>
    <w:rsid w:val="00BB50A1"/>
    <w:rsid w:val="00BB6444"/>
    <w:rsid w:val="00BB7DF3"/>
    <w:rsid w:val="00BC1EA6"/>
    <w:rsid w:val="00BD1A5C"/>
    <w:rsid w:val="00BD3B08"/>
    <w:rsid w:val="00BD67CC"/>
    <w:rsid w:val="00BE111D"/>
    <w:rsid w:val="00BE1C14"/>
    <w:rsid w:val="00BE3747"/>
    <w:rsid w:val="00BE56B5"/>
    <w:rsid w:val="00BE69EB"/>
    <w:rsid w:val="00BF0BA9"/>
    <w:rsid w:val="00BF1879"/>
    <w:rsid w:val="00C0122B"/>
    <w:rsid w:val="00C018AE"/>
    <w:rsid w:val="00C04CC8"/>
    <w:rsid w:val="00C129E4"/>
    <w:rsid w:val="00C134A1"/>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AA8"/>
    <w:rsid w:val="00C36DC5"/>
    <w:rsid w:val="00C37995"/>
    <w:rsid w:val="00C425CA"/>
    <w:rsid w:val="00C44388"/>
    <w:rsid w:val="00C4672A"/>
    <w:rsid w:val="00C538FE"/>
    <w:rsid w:val="00C552B8"/>
    <w:rsid w:val="00C6261D"/>
    <w:rsid w:val="00C661A2"/>
    <w:rsid w:val="00C709A7"/>
    <w:rsid w:val="00C77531"/>
    <w:rsid w:val="00C8065D"/>
    <w:rsid w:val="00C82C79"/>
    <w:rsid w:val="00C86687"/>
    <w:rsid w:val="00C9047A"/>
    <w:rsid w:val="00C9236E"/>
    <w:rsid w:val="00C92DC1"/>
    <w:rsid w:val="00C935D4"/>
    <w:rsid w:val="00CA0549"/>
    <w:rsid w:val="00CA160F"/>
    <w:rsid w:val="00CA5129"/>
    <w:rsid w:val="00CA6B2B"/>
    <w:rsid w:val="00CA7C80"/>
    <w:rsid w:val="00CA7EC9"/>
    <w:rsid w:val="00CB0370"/>
    <w:rsid w:val="00CC166B"/>
    <w:rsid w:val="00CC1A67"/>
    <w:rsid w:val="00CC1C46"/>
    <w:rsid w:val="00CC2929"/>
    <w:rsid w:val="00CC306A"/>
    <w:rsid w:val="00CD05C6"/>
    <w:rsid w:val="00CD130E"/>
    <w:rsid w:val="00CD33B5"/>
    <w:rsid w:val="00CD7192"/>
    <w:rsid w:val="00CD7258"/>
    <w:rsid w:val="00CD7821"/>
    <w:rsid w:val="00CE1D14"/>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0A79"/>
    <w:rsid w:val="00D11021"/>
    <w:rsid w:val="00D14798"/>
    <w:rsid w:val="00D162EB"/>
    <w:rsid w:val="00D16399"/>
    <w:rsid w:val="00D17BA2"/>
    <w:rsid w:val="00D17F1A"/>
    <w:rsid w:val="00D27423"/>
    <w:rsid w:val="00D30532"/>
    <w:rsid w:val="00D35207"/>
    <w:rsid w:val="00D355AB"/>
    <w:rsid w:val="00D4017A"/>
    <w:rsid w:val="00D51622"/>
    <w:rsid w:val="00D5322D"/>
    <w:rsid w:val="00D617EF"/>
    <w:rsid w:val="00D61A3B"/>
    <w:rsid w:val="00D64C6A"/>
    <w:rsid w:val="00D70647"/>
    <w:rsid w:val="00D72A64"/>
    <w:rsid w:val="00D7477F"/>
    <w:rsid w:val="00D843F3"/>
    <w:rsid w:val="00D90199"/>
    <w:rsid w:val="00D96FFF"/>
    <w:rsid w:val="00DA14BD"/>
    <w:rsid w:val="00DA211B"/>
    <w:rsid w:val="00DA3BC6"/>
    <w:rsid w:val="00DA3DCD"/>
    <w:rsid w:val="00DA4573"/>
    <w:rsid w:val="00DA71CA"/>
    <w:rsid w:val="00DA74C9"/>
    <w:rsid w:val="00DB6CBD"/>
    <w:rsid w:val="00DD134B"/>
    <w:rsid w:val="00DD23B0"/>
    <w:rsid w:val="00DD375F"/>
    <w:rsid w:val="00DD3D82"/>
    <w:rsid w:val="00DD4BC9"/>
    <w:rsid w:val="00DE5010"/>
    <w:rsid w:val="00DE7DE2"/>
    <w:rsid w:val="00DF3904"/>
    <w:rsid w:val="00DF7715"/>
    <w:rsid w:val="00DF797E"/>
    <w:rsid w:val="00DF7D25"/>
    <w:rsid w:val="00DF7D5F"/>
    <w:rsid w:val="00E0033F"/>
    <w:rsid w:val="00E027E3"/>
    <w:rsid w:val="00E0585F"/>
    <w:rsid w:val="00E110DB"/>
    <w:rsid w:val="00E11D39"/>
    <w:rsid w:val="00E134E7"/>
    <w:rsid w:val="00E13604"/>
    <w:rsid w:val="00E14DB3"/>
    <w:rsid w:val="00E1515F"/>
    <w:rsid w:val="00E16D17"/>
    <w:rsid w:val="00E26886"/>
    <w:rsid w:val="00E274C2"/>
    <w:rsid w:val="00E34A4A"/>
    <w:rsid w:val="00E47755"/>
    <w:rsid w:val="00E53292"/>
    <w:rsid w:val="00E532ED"/>
    <w:rsid w:val="00E55239"/>
    <w:rsid w:val="00E60FA8"/>
    <w:rsid w:val="00E61431"/>
    <w:rsid w:val="00E67B70"/>
    <w:rsid w:val="00E73740"/>
    <w:rsid w:val="00E7728A"/>
    <w:rsid w:val="00E77A54"/>
    <w:rsid w:val="00E806A1"/>
    <w:rsid w:val="00E808D2"/>
    <w:rsid w:val="00E819BD"/>
    <w:rsid w:val="00E84AAF"/>
    <w:rsid w:val="00E84C36"/>
    <w:rsid w:val="00E86920"/>
    <w:rsid w:val="00E91759"/>
    <w:rsid w:val="00E921C0"/>
    <w:rsid w:val="00E92908"/>
    <w:rsid w:val="00E950AF"/>
    <w:rsid w:val="00EA08A2"/>
    <w:rsid w:val="00EA0CD1"/>
    <w:rsid w:val="00EA3B91"/>
    <w:rsid w:val="00EA4DE8"/>
    <w:rsid w:val="00EA6FA3"/>
    <w:rsid w:val="00EA7058"/>
    <w:rsid w:val="00EA7B92"/>
    <w:rsid w:val="00EA7EE2"/>
    <w:rsid w:val="00EB00BF"/>
    <w:rsid w:val="00EB1905"/>
    <w:rsid w:val="00EB6EE7"/>
    <w:rsid w:val="00EC23C0"/>
    <w:rsid w:val="00EC4725"/>
    <w:rsid w:val="00EC770D"/>
    <w:rsid w:val="00EC7BF0"/>
    <w:rsid w:val="00EC7EA9"/>
    <w:rsid w:val="00ED0112"/>
    <w:rsid w:val="00ED1DBD"/>
    <w:rsid w:val="00ED5A4E"/>
    <w:rsid w:val="00ED791F"/>
    <w:rsid w:val="00EE1413"/>
    <w:rsid w:val="00EE28DA"/>
    <w:rsid w:val="00EE6C6C"/>
    <w:rsid w:val="00EF0AB7"/>
    <w:rsid w:val="00EF2809"/>
    <w:rsid w:val="00EF5446"/>
    <w:rsid w:val="00EF7492"/>
    <w:rsid w:val="00F01C57"/>
    <w:rsid w:val="00F04C12"/>
    <w:rsid w:val="00F07B55"/>
    <w:rsid w:val="00F120FD"/>
    <w:rsid w:val="00F20541"/>
    <w:rsid w:val="00F235CB"/>
    <w:rsid w:val="00F2362B"/>
    <w:rsid w:val="00F27D9F"/>
    <w:rsid w:val="00F35D53"/>
    <w:rsid w:val="00F36047"/>
    <w:rsid w:val="00F36C24"/>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018D"/>
    <w:rsid w:val="00F84B90"/>
    <w:rsid w:val="00F85D35"/>
    <w:rsid w:val="00F932BA"/>
    <w:rsid w:val="00F95298"/>
    <w:rsid w:val="00FA14C3"/>
    <w:rsid w:val="00FA6FED"/>
    <w:rsid w:val="00FA7A1F"/>
    <w:rsid w:val="00FB12EF"/>
    <w:rsid w:val="00FB1C70"/>
    <w:rsid w:val="00FB325B"/>
    <w:rsid w:val="00FB3487"/>
    <w:rsid w:val="00FB3F91"/>
    <w:rsid w:val="00FC219B"/>
    <w:rsid w:val="00FC5093"/>
    <w:rsid w:val="00FD2841"/>
    <w:rsid w:val="00FD42D6"/>
    <w:rsid w:val="00FD531D"/>
    <w:rsid w:val="00FD622D"/>
    <w:rsid w:val="00FE2195"/>
    <w:rsid w:val="00FE6135"/>
    <w:rsid w:val="00FF6C61"/>
    <w:rsid w:val="00FF7223"/>
    <w:rsid w:val="02BC5510"/>
    <w:rsid w:val="05670AD8"/>
    <w:rsid w:val="065C99CC"/>
    <w:rsid w:val="0732476B"/>
    <w:rsid w:val="080EC704"/>
    <w:rsid w:val="0BD0B381"/>
    <w:rsid w:val="0C1A4780"/>
    <w:rsid w:val="0D93FEBE"/>
    <w:rsid w:val="0E19E3D0"/>
    <w:rsid w:val="0E257371"/>
    <w:rsid w:val="0F582F2D"/>
    <w:rsid w:val="0F8AA4E4"/>
    <w:rsid w:val="10C00154"/>
    <w:rsid w:val="112B9305"/>
    <w:rsid w:val="13017BC0"/>
    <w:rsid w:val="134A0075"/>
    <w:rsid w:val="134D2962"/>
    <w:rsid w:val="13E1FD4D"/>
    <w:rsid w:val="145C0BAB"/>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2826669"/>
    <w:rsid w:val="2321A588"/>
    <w:rsid w:val="238ACBC8"/>
    <w:rsid w:val="23922DD0"/>
    <w:rsid w:val="23A0D701"/>
    <w:rsid w:val="24B0CF76"/>
    <w:rsid w:val="24C30D34"/>
    <w:rsid w:val="260E99B4"/>
    <w:rsid w:val="274238F6"/>
    <w:rsid w:val="275ACAD1"/>
    <w:rsid w:val="2B530F6E"/>
    <w:rsid w:val="2BC53866"/>
    <w:rsid w:val="2D7882C2"/>
    <w:rsid w:val="2E8457E2"/>
    <w:rsid w:val="30425DC7"/>
    <w:rsid w:val="30F8DB8B"/>
    <w:rsid w:val="338A19D1"/>
    <w:rsid w:val="34307C4D"/>
    <w:rsid w:val="34D83A3F"/>
    <w:rsid w:val="34E20467"/>
    <w:rsid w:val="35DF692B"/>
    <w:rsid w:val="3674A1F6"/>
    <w:rsid w:val="36BCC631"/>
    <w:rsid w:val="37695DDF"/>
    <w:rsid w:val="378B139D"/>
    <w:rsid w:val="379B53DB"/>
    <w:rsid w:val="38107257"/>
    <w:rsid w:val="388BCDC7"/>
    <w:rsid w:val="38ACBFE2"/>
    <w:rsid w:val="38FD3A57"/>
    <w:rsid w:val="3AD4B35B"/>
    <w:rsid w:val="3BDF1881"/>
    <w:rsid w:val="3D07B872"/>
    <w:rsid w:val="3D1183AB"/>
    <w:rsid w:val="3E221B12"/>
    <w:rsid w:val="3EEA9046"/>
    <w:rsid w:val="3FCBDE3B"/>
    <w:rsid w:val="40878F97"/>
    <w:rsid w:val="412C2BBB"/>
    <w:rsid w:val="421987B0"/>
    <w:rsid w:val="429C44DF"/>
    <w:rsid w:val="42D64C7B"/>
    <w:rsid w:val="4423C212"/>
    <w:rsid w:val="444CDC3E"/>
    <w:rsid w:val="47B019BC"/>
    <w:rsid w:val="48351801"/>
    <w:rsid w:val="4A930396"/>
    <w:rsid w:val="4A998780"/>
    <w:rsid w:val="4B88A968"/>
    <w:rsid w:val="4BB08B7A"/>
    <w:rsid w:val="4BE1C6F0"/>
    <w:rsid w:val="4C38D179"/>
    <w:rsid w:val="4D600420"/>
    <w:rsid w:val="4EC04A2A"/>
    <w:rsid w:val="4FD07836"/>
    <w:rsid w:val="510F6DF3"/>
    <w:rsid w:val="525AB090"/>
    <w:rsid w:val="5284ED1E"/>
    <w:rsid w:val="52A7815E"/>
    <w:rsid w:val="52F88DDF"/>
    <w:rsid w:val="52FAF97B"/>
    <w:rsid w:val="53236E6D"/>
    <w:rsid w:val="55EDDC44"/>
    <w:rsid w:val="564EB0A9"/>
    <w:rsid w:val="57EA810A"/>
    <w:rsid w:val="597A6174"/>
    <w:rsid w:val="5E2EDFB1"/>
    <w:rsid w:val="60409D59"/>
    <w:rsid w:val="60EA282A"/>
    <w:rsid w:val="61F59F10"/>
    <w:rsid w:val="62C6244D"/>
    <w:rsid w:val="62E8A94C"/>
    <w:rsid w:val="633043EB"/>
    <w:rsid w:val="6367F265"/>
    <w:rsid w:val="63A13042"/>
    <w:rsid w:val="64374BBB"/>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3CDD31B"/>
    <w:rsid w:val="74070DDD"/>
    <w:rsid w:val="742E6664"/>
    <w:rsid w:val="7438054E"/>
    <w:rsid w:val="74DA4B8B"/>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link w:val="BodyTextChar"/>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 w:type="character" w:customStyle="1" w:styleId="BodyTextChar">
    <w:name w:val="Body Text Char"/>
    <w:aliases w:val="Normal H Char,HEA Char"/>
    <w:basedOn w:val="DefaultParagraphFont"/>
    <w:link w:val="BodyText"/>
    <w:rsid w:val="00585A4F"/>
    <w:rPr>
      <w:rFonts w:eastAsia="SimSun"/>
      <w:color w:val="993300"/>
      <w:sz w:val="22"/>
      <w:lang w:val="en-GB" w:eastAsia="en-US"/>
    </w:rPr>
  </w:style>
  <w:style w:type="character" w:styleId="Strong">
    <w:name w:val="Strong"/>
    <w:basedOn w:val="DefaultParagraphFont"/>
    <w:uiPriority w:val="22"/>
    <w:qFormat/>
    <w:rsid w:val="00585A4F"/>
    <w:rPr>
      <w:b/>
      <w:bCs/>
    </w:rPr>
  </w:style>
  <w:style w:type="character" w:customStyle="1" w:styleId="apple-converted-space">
    <w:name w:val="apple-converted-space"/>
    <w:basedOn w:val="DefaultParagraphFont"/>
    <w:rsid w:val="00585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axess.i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galway.ie/our-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8DF19.92138980"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4063f92-2f10-434a-8450-0f98bf9bd769" xsi:nil="true"/>
    <SharedWithUsers xmlns="5a8816f0-e16a-45a8-ad1b-1063eaebb3ba">
      <UserInfo>
        <DisplayName>Graduate Studies</DisplayName>
        <AccountId>920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DF65439A695D4FB4E31B4909E25E73" ma:contentTypeVersion="13" ma:contentTypeDescription="Create a new document." ma:contentTypeScope="" ma:versionID="1d2441a1ab58d04f6227f10c3fa32462">
  <xsd:schema xmlns:xsd="http://www.w3.org/2001/XMLSchema" xmlns:xs="http://www.w3.org/2001/XMLSchema" xmlns:p="http://schemas.microsoft.com/office/2006/metadata/properties" xmlns:ns2="54063f92-2f10-434a-8450-0f98bf9bd769" xmlns:ns3="5a8816f0-e16a-45a8-ad1b-1063eaebb3ba" targetNamespace="http://schemas.microsoft.com/office/2006/metadata/properties" ma:root="true" ma:fieldsID="84f900235980dde5f22ef2cf3b20eea7" ns2:_="" ns3:_="">
    <xsd:import namespace="54063f92-2f10-434a-8450-0f98bf9bd769"/>
    <xsd:import namespace="5a8816f0-e16a-45a8-ad1b-1063eaebb3ba"/>
    <xsd:element name="properties">
      <xsd:complexType>
        <xsd:sequence>
          <xsd:element name="documentManagement">
            <xsd:complexType>
              <xsd:all>
                <xsd:element ref="ns2:Owner"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63f92-2f10-434a-8450-0f98bf9bd769" elementFormDefault="qualified">
    <xsd:import namespace="http://schemas.microsoft.com/office/2006/documentManagement/types"/>
    <xsd:import namespace="http://schemas.microsoft.com/office/infopath/2007/PartnerControls"/>
    <xsd:element name="Owner" ma:index="8" nillable="true" ma:displayName="Owner" ma:description="The individual who is owner of this docuemnt" ma:internalName="Own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816f0-e16a-45a8-ad1b-1063eaebb3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54063f92-2f10-434a-8450-0f98bf9bd769"/>
    <ds:schemaRef ds:uri="5a8816f0-e16a-45a8-ad1b-1063eaebb3ba"/>
  </ds:schemaRefs>
</ds:datastoreItem>
</file>

<file path=customXml/itemProps2.xml><?xml version="1.0" encoding="utf-8"?>
<ds:datastoreItem xmlns:ds="http://schemas.openxmlformats.org/officeDocument/2006/customXml" ds:itemID="{6727390B-6FF3-467F-9172-3689E82977C2}">
  <ds:schemaRefs>
    <ds:schemaRef ds:uri="http://schemas.microsoft.com/sharepoint/v3/contenttype/forms"/>
  </ds:schemaRefs>
</ds:datastoreItem>
</file>

<file path=customXml/itemProps3.xml><?xml version="1.0" encoding="utf-8"?>
<ds:datastoreItem xmlns:ds="http://schemas.openxmlformats.org/officeDocument/2006/customXml" ds:itemID="{4F302D41-3347-407F-84C4-880A9962AFB8}">
  <ds:schemaRefs>
    <ds:schemaRef ds:uri="http://schemas.openxmlformats.org/officeDocument/2006/bibliography"/>
  </ds:schemaRefs>
</ds:datastoreItem>
</file>

<file path=customXml/itemProps4.xml><?xml version="1.0" encoding="utf-8"?>
<ds:datastoreItem xmlns:ds="http://schemas.openxmlformats.org/officeDocument/2006/customXml" ds:itemID="{0763D480-58E2-4232-94C8-6F0F7DC44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63f92-2f10-434a-8450-0f98bf9bd769"/>
    <ds:schemaRef ds:uri="5a8816f0-e16a-45a8-ad1b-1063ea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408</Words>
  <Characters>2634</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0107827s</dc:creator>
  <cp:lastModifiedBy>Faherty, Karl</cp:lastModifiedBy>
  <cp:revision>4</cp:revision>
  <cp:lastPrinted>2012-01-19T09:41:00Z</cp:lastPrinted>
  <dcterms:created xsi:type="dcterms:W3CDTF">2025-05-20T14:52:00Z</dcterms:created>
  <dcterms:modified xsi:type="dcterms:W3CDTF">2025-05-20T15:14:00Z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0x010100A9DF65439A695D4FB4E31B4909E25E73</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ies>
</file>